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CE11" w14:textId="77777777" w:rsidR="00472023" w:rsidRPr="001C5E7A" w:rsidRDefault="00472023" w:rsidP="008F15A2">
      <w:pPr>
        <w:spacing w:after="0"/>
        <w:rPr>
          <w:rFonts w:ascii="Arial" w:hAnsi="Arial" w:cs="Arial"/>
          <w:b/>
          <w:bCs/>
          <w:sz w:val="24"/>
          <w:szCs w:val="24"/>
        </w:rPr>
      </w:pPr>
      <w:r w:rsidRPr="001C5E7A">
        <w:rPr>
          <w:rFonts w:ascii="Arial" w:hAnsi="Arial" w:cs="Arial"/>
          <w:b/>
          <w:bCs/>
          <w:sz w:val="24"/>
          <w:szCs w:val="24"/>
        </w:rPr>
        <w:t xml:space="preserve">ROMÂNIA </w:t>
      </w:r>
    </w:p>
    <w:p w14:paraId="670A1BC6" w14:textId="77777777" w:rsidR="00472023" w:rsidRPr="001C5E7A" w:rsidRDefault="00472023" w:rsidP="008F15A2">
      <w:pPr>
        <w:spacing w:after="0"/>
        <w:rPr>
          <w:rFonts w:ascii="Arial" w:hAnsi="Arial" w:cs="Arial"/>
          <w:b/>
          <w:bCs/>
          <w:sz w:val="24"/>
          <w:szCs w:val="24"/>
        </w:rPr>
      </w:pPr>
      <w:r w:rsidRPr="001C5E7A">
        <w:rPr>
          <w:rFonts w:ascii="Arial" w:hAnsi="Arial" w:cs="Arial"/>
          <w:b/>
          <w:bCs/>
          <w:sz w:val="24"/>
          <w:szCs w:val="24"/>
        </w:rPr>
        <w:t>JUDEŢUL Arad</w:t>
      </w:r>
    </w:p>
    <w:p w14:paraId="19114926" w14:textId="0F05BDC2" w:rsidR="00472023" w:rsidRPr="001C5E7A" w:rsidRDefault="00472023" w:rsidP="008F15A2">
      <w:pPr>
        <w:spacing w:after="0"/>
        <w:rPr>
          <w:rFonts w:ascii="Arial" w:hAnsi="Arial" w:cs="Arial"/>
          <w:b/>
          <w:bCs/>
          <w:sz w:val="24"/>
          <w:szCs w:val="24"/>
        </w:rPr>
      </w:pPr>
      <w:r w:rsidRPr="001C5E7A">
        <w:rPr>
          <w:rFonts w:ascii="Arial" w:hAnsi="Arial" w:cs="Arial"/>
          <w:b/>
          <w:bCs/>
          <w:sz w:val="24"/>
          <w:szCs w:val="24"/>
        </w:rPr>
        <w:t xml:space="preserve"> CONSILIUL </w:t>
      </w:r>
      <w:r w:rsidR="001C5E7A">
        <w:rPr>
          <w:rFonts w:ascii="Arial" w:hAnsi="Arial" w:cs="Arial"/>
          <w:b/>
          <w:bCs/>
          <w:sz w:val="24"/>
          <w:szCs w:val="24"/>
        </w:rPr>
        <w:t>LOCAL/JUDETEAN</w:t>
      </w:r>
      <w:r w:rsidRPr="001C5E7A">
        <w:rPr>
          <w:rFonts w:ascii="Arial" w:hAnsi="Arial" w:cs="Arial"/>
          <w:b/>
          <w:bCs/>
          <w:sz w:val="24"/>
          <w:szCs w:val="24"/>
        </w:rPr>
        <w:t>____________</w:t>
      </w:r>
    </w:p>
    <w:p w14:paraId="7D831567" w14:textId="77777777" w:rsidR="001C5E7A" w:rsidRDefault="001C5E7A">
      <w:pPr>
        <w:rPr>
          <w:rFonts w:ascii="Arial" w:hAnsi="Arial" w:cs="Arial"/>
          <w:sz w:val="24"/>
          <w:szCs w:val="24"/>
        </w:rPr>
      </w:pPr>
    </w:p>
    <w:p w14:paraId="18AB0ABF" w14:textId="491E999D" w:rsidR="00472023" w:rsidRDefault="00472023" w:rsidP="00472023">
      <w:pPr>
        <w:jc w:val="center"/>
        <w:rPr>
          <w:rFonts w:ascii="Arial" w:hAnsi="Arial" w:cs="Arial"/>
          <w:b/>
          <w:bCs/>
          <w:sz w:val="24"/>
          <w:szCs w:val="24"/>
        </w:rPr>
      </w:pPr>
      <w:r w:rsidRPr="001C5E7A">
        <w:rPr>
          <w:rFonts w:ascii="Arial" w:hAnsi="Arial" w:cs="Arial"/>
          <w:b/>
          <w:bCs/>
          <w:sz w:val="24"/>
          <w:szCs w:val="24"/>
        </w:rPr>
        <w:t>HOTĂRÂREA Nr. _____/______2023</w:t>
      </w:r>
    </w:p>
    <w:p w14:paraId="07E05CEB" w14:textId="286D16BE" w:rsidR="001C5E7A" w:rsidRPr="008F15A2" w:rsidRDefault="00472023" w:rsidP="00472023">
      <w:pPr>
        <w:jc w:val="both"/>
        <w:rPr>
          <w:rFonts w:ascii="Arial" w:hAnsi="Arial" w:cs="Arial"/>
          <w:i/>
          <w:iCs/>
          <w:sz w:val="20"/>
          <w:szCs w:val="20"/>
        </w:rPr>
      </w:pPr>
      <w:r w:rsidRPr="001C5E7A">
        <w:rPr>
          <w:rFonts w:ascii="Arial" w:hAnsi="Arial" w:cs="Arial"/>
          <w:sz w:val="24"/>
          <w:szCs w:val="24"/>
        </w:rPr>
        <w:t xml:space="preserve"> </w:t>
      </w:r>
      <w:r w:rsidRPr="001C5E7A">
        <w:rPr>
          <w:rFonts w:ascii="Arial" w:hAnsi="Arial" w:cs="Arial"/>
          <w:sz w:val="24"/>
          <w:szCs w:val="24"/>
        </w:rPr>
        <w:tab/>
      </w:r>
      <w:r w:rsidRPr="008F15A2">
        <w:rPr>
          <w:rFonts w:ascii="Arial" w:hAnsi="Arial" w:cs="Arial"/>
          <w:i/>
          <w:iCs/>
          <w:sz w:val="20"/>
          <w:szCs w:val="20"/>
        </w:rPr>
        <w:t xml:space="preserve">- privind aprobarea Strategiei de tarifare aferentă planului de afaceri pentru investițiile în infrastructură de apă și apă uzată dezvoltate de operatorul regional </w:t>
      </w:r>
      <w:r w:rsidR="001C5E7A" w:rsidRPr="008F15A2">
        <w:rPr>
          <w:rFonts w:ascii="Arial" w:hAnsi="Arial" w:cs="Arial"/>
          <w:i/>
          <w:iCs/>
          <w:sz w:val="20"/>
          <w:szCs w:val="20"/>
        </w:rPr>
        <w:t>Compania de Apă Arad SA</w:t>
      </w:r>
      <w:r w:rsidRPr="008F15A2">
        <w:rPr>
          <w:rFonts w:ascii="Arial" w:hAnsi="Arial" w:cs="Arial"/>
          <w:i/>
          <w:iCs/>
          <w:sz w:val="20"/>
          <w:szCs w:val="20"/>
        </w:rPr>
        <w:t xml:space="preserve">, în conformitate cu prevederile Avizului ANRSC nr. </w:t>
      </w:r>
      <w:r w:rsidR="001C5E7A" w:rsidRPr="008F15A2">
        <w:rPr>
          <w:rFonts w:ascii="Arial" w:hAnsi="Arial" w:cs="Arial"/>
          <w:i/>
          <w:iCs/>
          <w:sz w:val="20"/>
          <w:szCs w:val="20"/>
        </w:rPr>
        <w:t>______</w:t>
      </w:r>
      <w:r w:rsidRPr="008F15A2">
        <w:rPr>
          <w:rFonts w:ascii="Arial" w:hAnsi="Arial" w:cs="Arial"/>
          <w:i/>
          <w:iCs/>
          <w:sz w:val="20"/>
          <w:szCs w:val="20"/>
        </w:rPr>
        <w:t>/</w:t>
      </w:r>
      <w:r w:rsidR="001C5E7A" w:rsidRPr="008F15A2">
        <w:rPr>
          <w:rFonts w:ascii="Arial" w:hAnsi="Arial" w:cs="Arial"/>
          <w:i/>
          <w:iCs/>
          <w:sz w:val="20"/>
          <w:szCs w:val="20"/>
        </w:rPr>
        <w:t>_____</w:t>
      </w:r>
      <w:r w:rsidRPr="008F15A2">
        <w:rPr>
          <w:rFonts w:ascii="Arial" w:hAnsi="Arial" w:cs="Arial"/>
          <w:i/>
          <w:iCs/>
          <w:sz w:val="20"/>
          <w:szCs w:val="20"/>
        </w:rPr>
        <w:t xml:space="preserve">.2023 și acordarea unui mandat special reprezentantului </w:t>
      </w:r>
      <w:r w:rsidR="001C5E7A" w:rsidRPr="008F15A2">
        <w:rPr>
          <w:rFonts w:ascii="Arial" w:hAnsi="Arial" w:cs="Arial"/>
          <w:i/>
          <w:iCs/>
          <w:sz w:val="20"/>
          <w:szCs w:val="20"/>
        </w:rPr>
        <w:t xml:space="preserve">unității administrativ teritoriale </w:t>
      </w:r>
      <w:r w:rsidRPr="008F15A2">
        <w:rPr>
          <w:rFonts w:ascii="Arial" w:hAnsi="Arial" w:cs="Arial"/>
          <w:i/>
          <w:iCs/>
          <w:sz w:val="20"/>
          <w:szCs w:val="20"/>
        </w:rPr>
        <w:t xml:space="preserve">în Adunarea Generală al Asociaţiilor Asociației de Dezvoltare Intercomunitară </w:t>
      </w:r>
      <w:r w:rsidR="001C5E7A" w:rsidRPr="008F15A2">
        <w:rPr>
          <w:rFonts w:ascii="Arial" w:hAnsi="Arial" w:cs="Arial"/>
          <w:i/>
          <w:iCs/>
          <w:sz w:val="20"/>
          <w:szCs w:val="20"/>
        </w:rPr>
        <w:t>Apă Canalizare Judetul Arad</w:t>
      </w:r>
      <w:r w:rsidRPr="008F15A2">
        <w:rPr>
          <w:rFonts w:ascii="Arial" w:hAnsi="Arial" w:cs="Arial"/>
          <w:i/>
          <w:iCs/>
          <w:sz w:val="20"/>
          <w:szCs w:val="20"/>
        </w:rPr>
        <w:t xml:space="preserve">, la care </w:t>
      </w:r>
      <w:r w:rsidR="001C5E7A" w:rsidRPr="008F15A2">
        <w:rPr>
          <w:rFonts w:ascii="Arial" w:hAnsi="Arial" w:cs="Arial"/>
          <w:i/>
          <w:iCs/>
          <w:sz w:val="20"/>
          <w:szCs w:val="20"/>
        </w:rPr>
        <w:t>UAT</w:t>
      </w:r>
      <w:r w:rsidRPr="008F15A2">
        <w:rPr>
          <w:rFonts w:ascii="Arial" w:hAnsi="Arial" w:cs="Arial"/>
          <w:i/>
          <w:iCs/>
          <w:sz w:val="20"/>
          <w:szCs w:val="20"/>
        </w:rPr>
        <w:t xml:space="preserve"> este membru asociat</w:t>
      </w:r>
      <w:r w:rsidR="001C5E7A" w:rsidRPr="008F15A2">
        <w:rPr>
          <w:rFonts w:ascii="Arial" w:hAnsi="Arial" w:cs="Arial"/>
          <w:i/>
          <w:iCs/>
          <w:sz w:val="20"/>
          <w:szCs w:val="20"/>
        </w:rPr>
        <w:t>;</w:t>
      </w:r>
    </w:p>
    <w:p w14:paraId="7480D071" w14:textId="77777777" w:rsidR="00465656" w:rsidRPr="008F15A2" w:rsidRDefault="00465656" w:rsidP="00472023">
      <w:pPr>
        <w:jc w:val="both"/>
        <w:rPr>
          <w:rFonts w:ascii="Arial" w:hAnsi="Arial" w:cs="Arial"/>
          <w:sz w:val="20"/>
          <w:szCs w:val="20"/>
        </w:rPr>
      </w:pPr>
    </w:p>
    <w:p w14:paraId="28046782" w14:textId="77777777" w:rsidR="00B920D7" w:rsidRDefault="00472023" w:rsidP="008F15A2">
      <w:pPr>
        <w:spacing w:after="0"/>
        <w:jc w:val="both"/>
        <w:rPr>
          <w:rFonts w:ascii="Arial" w:hAnsi="Arial" w:cs="Arial"/>
          <w:sz w:val="24"/>
          <w:szCs w:val="24"/>
        </w:rPr>
      </w:pPr>
      <w:r w:rsidRPr="001C5E7A">
        <w:rPr>
          <w:rFonts w:ascii="Arial" w:hAnsi="Arial" w:cs="Arial"/>
          <w:sz w:val="24"/>
          <w:szCs w:val="24"/>
        </w:rPr>
        <w:t>Consiliul</w:t>
      </w:r>
      <w:r w:rsidR="001C5E7A">
        <w:rPr>
          <w:rFonts w:ascii="Arial" w:hAnsi="Arial" w:cs="Arial"/>
          <w:sz w:val="24"/>
          <w:szCs w:val="24"/>
        </w:rPr>
        <w:t xml:space="preserve"> Local/Judetean al UAT </w:t>
      </w:r>
      <w:r w:rsidRPr="001C5E7A">
        <w:rPr>
          <w:rFonts w:ascii="Arial" w:hAnsi="Arial" w:cs="Arial"/>
          <w:sz w:val="24"/>
          <w:szCs w:val="24"/>
        </w:rPr>
        <w:t xml:space="preserve"> </w:t>
      </w:r>
      <w:r w:rsidR="001C5E7A">
        <w:rPr>
          <w:rFonts w:ascii="Arial" w:hAnsi="Arial" w:cs="Arial"/>
          <w:sz w:val="24"/>
          <w:szCs w:val="24"/>
        </w:rPr>
        <w:t>_________</w:t>
      </w:r>
      <w:r w:rsidRPr="001C5E7A">
        <w:rPr>
          <w:rFonts w:ascii="Arial" w:hAnsi="Arial" w:cs="Arial"/>
          <w:sz w:val="24"/>
          <w:szCs w:val="24"/>
        </w:rPr>
        <w:t>,</w:t>
      </w:r>
      <w:r w:rsidR="001C5E7A">
        <w:rPr>
          <w:rFonts w:ascii="Arial" w:hAnsi="Arial" w:cs="Arial"/>
          <w:sz w:val="24"/>
          <w:szCs w:val="24"/>
        </w:rPr>
        <w:t xml:space="preserve"> </w:t>
      </w:r>
    </w:p>
    <w:p w14:paraId="0472661F" w14:textId="4168BD59" w:rsidR="00472023" w:rsidRPr="00B920D7" w:rsidRDefault="00B920D7" w:rsidP="008F15A2">
      <w:pPr>
        <w:spacing w:after="0"/>
        <w:jc w:val="both"/>
        <w:rPr>
          <w:rFonts w:ascii="Arial" w:hAnsi="Arial" w:cs="Arial"/>
          <w:b/>
          <w:bCs/>
          <w:sz w:val="24"/>
          <w:szCs w:val="24"/>
        </w:rPr>
      </w:pPr>
      <w:r w:rsidRPr="00B920D7">
        <w:rPr>
          <w:rFonts w:ascii="Arial" w:hAnsi="Arial" w:cs="Arial"/>
          <w:b/>
          <w:bCs/>
          <w:sz w:val="24"/>
          <w:szCs w:val="24"/>
        </w:rPr>
        <w:t>A</w:t>
      </w:r>
      <w:r w:rsidR="00472023" w:rsidRPr="00B920D7">
        <w:rPr>
          <w:rFonts w:ascii="Arial" w:hAnsi="Arial" w:cs="Arial"/>
          <w:b/>
          <w:bCs/>
          <w:sz w:val="24"/>
          <w:szCs w:val="24"/>
        </w:rPr>
        <w:t xml:space="preserve">vând în vedere, </w:t>
      </w:r>
    </w:p>
    <w:p w14:paraId="433B5DBF" w14:textId="77777777" w:rsidR="001C5E7A" w:rsidRDefault="00472023" w:rsidP="008F15A2">
      <w:pPr>
        <w:spacing w:after="0"/>
        <w:jc w:val="both"/>
        <w:rPr>
          <w:rFonts w:ascii="Arial" w:hAnsi="Arial" w:cs="Arial"/>
          <w:sz w:val="24"/>
          <w:szCs w:val="24"/>
        </w:rPr>
      </w:pPr>
      <w:r w:rsidRPr="001C5E7A">
        <w:rPr>
          <w:rFonts w:ascii="Arial" w:hAnsi="Arial" w:cs="Arial"/>
          <w:sz w:val="24"/>
          <w:szCs w:val="24"/>
        </w:rPr>
        <w:t xml:space="preserve">- Referatul de aprobare nr. _________/2023, iniţiat de </w:t>
      </w:r>
      <w:r w:rsidR="001C5E7A">
        <w:rPr>
          <w:rFonts w:ascii="Arial" w:hAnsi="Arial" w:cs="Arial"/>
          <w:sz w:val="24"/>
          <w:szCs w:val="24"/>
        </w:rPr>
        <w:t>_________</w:t>
      </w:r>
      <w:r w:rsidRPr="001C5E7A">
        <w:rPr>
          <w:rFonts w:ascii="Arial" w:hAnsi="Arial" w:cs="Arial"/>
          <w:sz w:val="24"/>
          <w:szCs w:val="24"/>
        </w:rPr>
        <w:t xml:space="preserve">, la propunerea </w:t>
      </w:r>
      <w:r w:rsidR="001C5E7A">
        <w:rPr>
          <w:rFonts w:ascii="Arial" w:hAnsi="Arial" w:cs="Arial"/>
          <w:sz w:val="24"/>
          <w:szCs w:val="24"/>
        </w:rPr>
        <w:t>_____________</w:t>
      </w:r>
      <w:r w:rsidRPr="001C5E7A">
        <w:rPr>
          <w:rFonts w:ascii="Arial" w:hAnsi="Arial" w:cs="Arial"/>
          <w:sz w:val="24"/>
          <w:szCs w:val="24"/>
        </w:rPr>
        <w:t xml:space="preserve">, </w:t>
      </w:r>
    </w:p>
    <w:p w14:paraId="6456E6E0" w14:textId="791EDD5D" w:rsidR="00472023" w:rsidRPr="001C5E7A" w:rsidRDefault="001C5E7A" w:rsidP="008F15A2">
      <w:pPr>
        <w:spacing w:after="0"/>
        <w:jc w:val="both"/>
        <w:rPr>
          <w:rFonts w:ascii="Arial" w:hAnsi="Arial" w:cs="Arial"/>
          <w:sz w:val="24"/>
          <w:szCs w:val="24"/>
        </w:rPr>
      </w:pPr>
      <w:r>
        <w:rPr>
          <w:rFonts w:ascii="Arial" w:hAnsi="Arial" w:cs="Arial"/>
          <w:sz w:val="24"/>
          <w:szCs w:val="24"/>
        </w:rPr>
        <w:t>- A</w:t>
      </w:r>
      <w:r w:rsidR="00472023" w:rsidRPr="001C5E7A">
        <w:rPr>
          <w:rFonts w:ascii="Arial" w:hAnsi="Arial" w:cs="Arial"/>
          <w:sz w:val="24"/>
          <w:szCs w:val="24"/>
        </w:rPr>
        <w:t xml:space="preserve">dresa de înaintare a Asociației de Dezvoltare Intercomunitară </w:t>
      </w:r>
      <w:r>
        <w:rPr>
          <w:rFonts w:ascii="Arial" w:hAnsi="Arial" w:cs="Arial"/>
          <w:sz w:val="24"/>
          <w:szCs w:val="24"/>
        </w:rPr>
        <w:t>Apă Canalizare Județul Arad</w:t>
      </w:r>
      <w:r w:rsidR="00472023" w:rsidRPr="001C5E7A">
        <w:rPr>
          <w:rFonts w:ascii="Arial" w:hAnsi="Arial" w:cs="Arial"/>
          <w:sz w:val="24"/>
          <w:szCs w:val="24"/>
        </w:rPr>
        <w:t xml:space="preserve"> nr. </w:t>
      </w:r>
      <w:r w:rsidR="004C5E65">
        <w:rPr>
          <w:rFonts w:ascii="Arial" w:hAnsi="Arial" w:cs="Arial"/>
          <w:sz w:val="24"/>
          <w:szCs w:val="24"/>
        </w:rPr>
        <w:t>748/12.07.</w:t>
      </w:r>
      <w:r w:rsidR="00472023" w:rsidRPr="001C5E7A">
        <w:rPr>
          <w:rFonts w:ascii="Arial" w:hAnsi="Arial" w:cs="Arial"/>
          <w:sz w:val="24"/>
          <w:szCs w:val="24"/>
        </w:rPr>
        <w:t>.2023, și înregistrat</w:t>
      </w:r>
      <w:r>
        <w:rPr>
          <w:rFonts w:ascii="Arial" w:hAnsi="Arial" w:cs="Arial"/>
          <w:sz w:val="24"/>
          <w:szCs w:val="24"/>
        </w:rPr>
        <w:t>ă</w:t>
      </w:r>
      <w:r w:rsidR="00472023" w:rsidRPr="001C5E7A">
        <w:rPr>
          <w:rFonts w:ascii="Arial" w:hAnsi="Arial" w:cs="Arial"/>
          <w:sz w:val="24"/>
          <w:szCs w:val="24"/>
        </w:rPr>
        <w:t xml:space="preserve"> la </w:t>
      </w:r>
      <w:r>
        <w:rPr>
          <w:rFonts w:ascii="Arial" w:hAnsi="Arial" w:cs="Arial"/>
          <w:sz w:val="24"/>
          <w:szCs w:val="24"/>
        </w:rPr>
        <w:t>UAT _______</w:t>
      </w:r>
      <w:r w:rsidR="00472023" w:rsidRPr="001C5E7A">
        <w:rPr>
          <w:rFonts w:ascii="Arial" w:hAnsi="Arial" w:cs="Arial"/>
          <w:sz w:val="24"/>
          <w:szCs w:val="24"/>
        </w:rPr>
        <w:t xml:space="preserve"> cu nr.</w:t>
      </w:r>
      <w:r>
        <w:rPr>
          <w:rFonts w:ascii="Arial" w:hAnsi="Arial" w:cs="Arial"/>
          <w:sz w:val="24"/>
          <w:szCs w:val="24"/>
        </w:rPr>
        <w:t>_______</w:t>
      </w:r>
      <w:r w:rsidR="00472023" w:rsidRPr="001C5E7A">
        <w:rPr>
          <w:rFonts w:ascii="Arial" w:hAnsi="Arial" w:cs="Arial"/>
          <w:sz w:val="24"/>
          <w:szCs w:val="24"/>
        </w:rPr>
        <w:t>,</w:t>
      </w:r>
    </w:p>
    <w:p w14:paraId="5C5A5B5C" w14:textId="7272340B" w:rsidR="001C5E7A" w:rsidRDefault="00472023" w:rsidP="008F15A2">
      <w:pPr>
        <w:spacing w:after="0"/>
        <w:jc w:val="both"/>
        <w:rPr>
          <w:rFonts w:ascii="Arial" w:hAnsi="Arial" w:cs="Arial"/>
          <w:sz w:val="24"/>
          <w:szCs w:val="24"/>
        </w:rPr>
      </w:pPr>
      <w:r w:rsidRPr="001C5E7A">
        <w:rPr>
          <w:rFonts w:ascii="Arial" w:hAnsi="Arial" w:cs="Arial"/>
          <w:sz w:val="24"/>
          <w:szCs w:val="24"/>
        </w:rPr>
        <w:t>-  Avizul conform nr</w:t>
      </w:r>
      <w:r w:rsidR="00F153C3">
        <w:rPr>
          <w:rFonts w:ascii="Arial" w:hAnsi="Arial" w:cs="Arial"/>
          <w:sz w:val="24"/>
          <w:szCs w:val="24"/>
        </w:rPr>
        <w:t xml:space="preserve">. </w:t>
      </w:r>
      <w:r w:rsidR="004C5E65">
        <w:rPr>
          <w:rFonts w:ascii="Arial" w:hAnsi="Arial" w:cs="Arial"/>
          <w:sz w:val="24"/>
          <w:szCs w:val="24"/>
        </w:rPr>
        <w:t>978944/10.07.</w:t>
      </w:r>
      <w:r w:rsidR="001C5E7A">
        <w:rPr>
          <w:rFonts w:ascii="Arial" w:hAnsi="Arial" w:cs="Arial"/>
          <w:sz w:val="24"/>
          <w:szCs w:val="24"/>
        </w:rPr>
        <w:t>2023</w:t>
      </w:r>
      <w:r w:rsidRPr="001C5E7A">
        <w:rPr>
          <w:rFonts w:ascii="Arial" w:hAnsi="Arial" w:cs="Arial"/>
          <w:sz w:val="24"/>
          <w:szCs w:val="24"/>
        </w:rPr>
        <w:t xml:space="preserve"> emis de Autoritatea Națională de Reglementare pentru Servicii Comunitare de Utilități Publice pentru strategia de tarifare aferentă planului de afaceri pentru investițiile în infrastructura de apă și apă uzată dezvoltate de operatorul regional </w:t>
      </w:r>
      <w:r w:rsidR="001C5E7A">
        <w:rPr>
          <w:rFonts w:ascii="Arial" w:hAnsi="Arial" w:cs="Arial"/>
          <w:sz w:val="24"/>
          <w:szCs w:val="24"/>
        </w:rPr>
        <w:t>Compania de Apă Arad SA</w:t>
      </w:r>
      <w:r w:rsidRPr="001C5E7A">
        <w:rPr>
          <w:rFonts w:ascii="Arial" w:hAnsi="Arial" w:cs="Arial"/>
          <w:sz w:val="24"/>
          <w:szCs w:val="24"/>
        </w:rPr>
        <w:t xml:space="preserve">, </w:t>
      </w:r>
    </w:p>
    <w:p w14:paraId="0A60518B" w14:textId="0ECBED99" w:rsidR="00472023" w:rsidRPr="001C5E7A" w:rsidRDefault="00472023" w:rsidP="008F15A2">
      <w:pPr>
        <w:spacing w:after="0"/>
        <w:jc w:val="both"/>
        <w:rPr>
          <w:rFonts w:ascii="Arial" w:hAnsi="Arial" w:cs="Arial"/>
          <w:sz w:val="24"/>
          <w:szCs w:val="24"/>
        </w:rPr>
      </w:pPr>
      <w:r w:rsidRPr="001C5E7A">
        <w:rPr>
          <w:rFonts w:ascii="Arial" w:hAnsi="Arial" w:cs="Arial"/>
          <w:sz w:val="24"/>
          <w:szCs w:val="24"/>
        </w:rPr>
        <w:t xml:space="preserve">-  Raportul de specialitate nr. _________/_________ al </w:t>
      </w:r>
      <w:r w:rsidR="001C5E7A">
        <w:rPr>
          <w:rFonts w:ascii="Arial" w:hAnsi="Arial" w:cs="Arial"/>
          <w:sz w:val="24"/>
          <w:szCs w:val="24"/>
        </w:rPr>
        <w:t>__________</w:t>
      </w:r>
      <w:r w:rsidRPr="001C5E7A">
        <w:rPr>
          <w:rFonts w:ascii="Arial" w:hAnsi="Arial" w:cs="Arial"/>
          <w:sz w:val="24"/>
          <w:szCs w:val="24"/>
        </w:rPr>
        <w:t xml:space="preserve">, </w:t>
      </w:r>
    </w:p>
    <w:p w14:paraId="76B2E489" w14:textId="77777777" w:rsidR="00014A10" w:rsidRPr="00B920D7" w:rsidRDefault="00472023" w:rsidP="008F15A2">
      <w:pPr>
        <w:spacing w:after="0"/>
        <w:jc w:val="both"/>
        <w:rPr>
          <w:rFonts w:ascii="Arial" w:hAnsi="Arial" w:cs="Arial"/>
          <w:b/>
          <w:bCs/>
          <w:sz w:val="24"/>
          <w:szCs w:val="24"/>
        </w:rPr>
      </w:pPr>
      <w:r w:rsidRPr="00B920D7">
        <w:rPr>
          <w:rFonts w:ascii="Arial" w:hAnsi="Arial" w:cs="Arial"/>
          <w:b/>
          <w:bCs/>
          <w:sz w:val="24"/>
          <w:szCs w:val="24"/>
        </w:rPr>
        <w:t>În conformitate cu</w:t>
      </w:r>
      <w:r w:rsidR="00014A10" w:rsidRPr="00B920D7">
        <w:rPr>
          <w:rFonts w:ascii="Arial" w:hAnsi="Arial" w:cs="Arial"/>
          <w:b/>
          <w:bCs/>
          <w:sz w:val="24"/>
          <w:szCs w:val="24"/>
        </w:rPr>
        <w:t>:</w:t>
      </w:r>
    </w:p>
    <w:p w14:paraId="4423819D" w14:textId="62E485F3" w:rsidR="00014A10" w:rsidRDefault="00014A10" w:rsidP="008F15A2">
      <w:pPr>
        <w:spacing w:after="0"/>
        <w:jc w:val="both"/>
        <w:rPr>
          <w:rFonts w:ascii="Arial" w:hAnsi="Arial" w:cs="Arial"/>
          <w:sz w:val="24"/>
          <w:szCs w:val="24"/>
        </w:rPr>
      </w:pPr>
      <w:r>
        <w:rPr>
          <w:rFonts w:ascii="Arial" w:hAnsi="Arial" w:cs="Arial"/>
          <w:sz w:val="24"/>
          <w:szCs w:val="24"/>
        </w:rPr>
        <w:t>-</w:t>
      </w:r>
      <w:r w:rsidR="00472023" w:rsidRPr="001C5E7A">
        <w:rPr>
          <w:rFonts w:ascii="Arial" w:hAnsi="Arial" w:cs="Arial"/>
          <w:sz w:val="24"/>
          <w:szCs w:val="24"/>
        </w:rPr>
        <w:t xml:space="preserve"> </w:t>
      </w:r>
      <w:r>
        <w:rPr>
          <w:rFonts w:ascii="Arial" w:hAnsi="Arial" w:cs="Arial"/>
          <w:sz w:val="24"/>
          <w:szCs w:val="24"/>
        </w:rPr>
        <w:t xml:space="preserve">dispozitiile </w:t>
      </w:r>
      <w:r w:rsidR="00472023" w:rsidRPr="001C5E7A">
        <w:rPr>
          <w:rFonts w:ascii="Arial" w:hAnsi="Arial" w:cs="Arial"/>
          <w:sz w:val="24"/>
          <w:szCs w:val="24"/>
        </w:rPr>
        <w:t xml:space="preserve">art. 4 alin. (1), alin. (2), art. 17, alin. (1) și (2) al Ordinului </w:t>
      </w:r>
      <w:r w:rsidR="001C5E7A">
        <w:rPr>
          <w:rFonts w:ascii="Arial" w:hAnsi="Arial" w:cs="Arial"/>
          <w:sz w:val="24"/>
          <w:szCs w:val="24"/>
        </w:rPr>
        <w:t>P</w:t>
      </w:r>
      <w:r w:rsidR="00472023" w:rsidRPr="001C5E7A">
        <w:rPr>
          <w:rFonts w:ascii="Arial" w:hAnsi="Arial" w:cs="Arial"/>
          <w:sz w:val="24"/>
          <w:szCs w:val="24"/>
        </w:rPr>
        <w:t xml:space="preserve">reședintelui A.N.R.S.C. nr. 230/2022 privind aprobarea Metodologiei de ajustare tarifară a preţurilor/tarifelor pentru serviciile publice de alimentare cu apă şi de canalizare, pe baza strategiei de tarifare aferente planului de afaceri, </w:t>
      </w:r>
    </w:p>
    <w:p w14:paraId="71B3B249" w14:textId="7D75D576" w:rsidR="00014A10" w:rsidRDefault="00014A10" w:rsidP="008F15A2">
      <w:pPr>
        <w:spacing w:after="0"/>
        <w:jc w:val="both"/>
        <w:rPr>
          <w:rFonts w:ascii="Arial" w:hAnsi="Arial" w:cs="Arial"/>
          <w:sz w:val="24"/>
          <w:szCs w:val="24"/>
        </w:rPr>
      </w:pPr>
      <w:r>
        <w:rPr>
          <w:rFonts w:ascii="Arial" w:hAnsi="Arial" w:cs="Arial"/>
          <w:sz w:val="24"/>
          <w:szCs w:val="24"/>
        </w:rPr>
        <w:t xml:space="preserve">- dispozitiile </w:t>
      </w:r>
      <w:r w:rsidR="00472023" w:rsidRPr="001C5E7A">
        <w:rPr>
          <w:rFonts w:ascii="Arial" w:hAnsi="Arial" w:cs="Arial"/>
          <w:sz w:val="24"/>
          <w:szCs w:val="24"/>
        </w:rPr>
        <w:t xml:space="preserve">art. 9 alin. (2) lit. d) </w:t>
      </w:r>
      <w:r w:rsidR="00F12746">
        <w:rPr>
          <w:rFonts w:ascii="Arial" w:hAnsi="Arial" w:cs="Arial"/>
          <w:sz w:val="24"/>
          <w:szCs w:val="24"/>
        </w:rPr>
        <w:t xml:space="preserve">și art. 43, alin. (8) </w:t>
      </w:r>
      <w:r w:rsidR="00472023" w:rsidRPr="001C5E7A">
        <w:rPr>
          <w:rFonts w:ascii="Arial" w:hAnsi="Arial" w:cs="Arial"/>
          <w:sz w:val="24"/>
          <w:szCs w:val="24"/>
        </w:rPr>
        <w:t>din Legea nr. 51/2006 a serviciilor comunitare de utilități publice, cu modificările și completările ulterioare,</w:t>
      </w:r>
    </w:p>
    <w:p w14:paraId="57789603" w14:textId="7C0E47A5" w:rsidR="00014A10" w:rsidRDefault="00014A10" w:rsidP="008F15A2">
      <w:pPr>
        <w:spacing w:after="0"/>
        <w:jc w:val="both"/>
        <w:rPr>
          <w:rFonts w:ascii="Arial" w:hAnsi="Arial" w:cs="Arial"/>
          <w:sz w:val="24"/>
          <w:szCs w:val="24"/>
        </w:rPr>
      </w:pPr>
      <w:r>
        <w:rPr>
          <w:rFonts w:ascii="Arial" w:hAnsi="Arial" w:cs="Arial"/>
          <w:sz w:val="24"/>
          <w:szCs w:val="24"/>
        </w:rPr>
        <w:t xml:space="preserve">- dispozitiile </w:t>
      </w:r>
      <w:r w:rsidR="00472023" w:rsidRPr="001C5E7A">
        <w:rPr>
          <w:rFonts w:ascii="Arial" w:hAnsi="Arial" w:cs="Arial"/>
          <w:sz w:val="24"/>
          <w:szCs w:val="24"/>
        </w:rPr>
        <w:t xml:space="preserve">art. 12 alin. (1) lit. l), art. 13 alin. (1), și art. 33 alin. (1) lit. b), art. 35 alin. (2) – (4), art. 36^1, art. 36^7 alin. (1) din Legea nr. 241/2006 privind serviciul de alimentare cu apă și canalizare, cu modificările și completările ulterioare, </w:t>
      </w:r>
    </w:p>
    <w:p w14:paraId="7EFC904F" w14:textId="2BAC2DC7" w:rsidR="00472023" w:rsidRPr="001C5E7A" w:rsidRDefault="00014A10" w:rsidP="00472023">
      <w:pPr>
        <w:jc w:val="both"/>
        <w:rPr>
          <w:rFonts w:ascii="Arial" w:hAnsi="Arial" w:cs="Arial"/>
          <w:sz w:val="24"/>
          <w:szCs w:val="24"/>
        </w:rPr>
      </w:pPr>
      <w:r>
        <w:rPr>
          <w:rFonts w:ascii="Arial" w:hAnsi="Arial" w:cs="Arial"/>
          <w:sz w:val="24"/>
          <w:szCs w:val="24"/>
        </w:rPr>
        <w:t xml:space="preserve">- prevederile </w:t>
      </w:r>
      <w:r w:rsidR="00357903">
        <w:rPr>
          <w:rFonts w:ascii="Arial" w:hAnsi="Arial" w:cs="Arial"/>
          <w:sz w:val="24"/>
          <w:szCs w:val="24"/>
        </w:rPr>
        <w:t xml:space="preserve">din </w:t>
      </w:r>
      <w:r w:rsidR="00472023" w:rsidRPr="001C5E7A">
        <w:rPr>
          <w:rFonts w:ascii="Arial" w:hAnsi="Arial" w:cs="Arial"/>
          <w:sz w:val="24"/>
          <w:szCs w:val="24"/>
        </w:rPr>
        <w:t xml:space="preserve">Ordonanța Guvernului nr. 26/2000, cu privire la asociații și fundații, cu modificările și completările ulterioare; </w:t>
      </w:r>
    </w:p>
    <w:p w14:paraId="2E638032" w14:textId="7A7A73CE" w:rsidR="00014A10" w:rsidRDefault="00472023" w:rsidP="00472023">
      <w:pPr>
        <w:jc w:val="both"/>
        <w:rPr>
          <w:rFonts w:ascii="Arial" w:hAnsi="Arial" w:cs="Arial"/>
          <w:sz w:val="24"/>
          <w:szCs w:val="24"/>
        </w:rPr>
      </w:pPr>
      <w:r w:rsidRPr="001C5E7A">
        <w:rPr>
          <w:rFonts w:ascii="Arial" w:hAnsi="Arial" w:cs="Arial"/>
          <w:sz w:val="24"/>
          <w:szCs w:val="24"/>
        </w:rPr>
        <w:t>În temeiul prevederilor Ordonanț</w:t>
      </w:r>
      <w:r w:rsidR="00014A10">
        <w:rPr>
          <w:rFonts w:ascii="Arial" w:hAnsi="Arial" w:cs="Arial"/>
          <w:sz w:val="24"/>
          <w:szCs w:val="24"/>
        </w:rPr>
        <w:t>ei</w:t>
      </w:r>
      <w:r w:rsidRPr="001C5E7A">
        <w:rPr>
          <w:rFonts w:ascii="Arial" w:hAnsi="Arial" w:cs="Arial"/>
          <w:sz w:val="24"/>
          <w:szCs w:val="24"/>
        </w:rPr>
        <w:t xml:space="preserve"> de urgență a Guvernului nr. 57/2019 privind Codul administrativ, cu modificările și completările ulterioare</w:t>
      </w:r>
      <w:r w:rsidR="00014A10">
        <w:rPr>
          <w:rFonts w:ascii="Arial" w:hAnsi="Arial" w:cs="Arial"/>
          <w:sz w:val="24"/>
          <w:szCs w:val="24"/>
        </w:rPr>
        <w:t>:</w:t>
      </w:r>
    </w:p>
    <w:p w14:paraId="5A070C1B" w14:textId="77777777" w:rsidR="00465656" w:rsidRPr="001C5E7A" w:rsidRDefault="00465656" w:rsidP="00472023">
      <w:pPr>
        <w:jc w:val="both"/>
        <w:rPr>
          <w:rFonts w:ascii="Arial" w:hAnsi="Arial" w:cs="Arial"/>
          <w:sz w:val="24"/>
          <w:szCs w:val="24"/>
        </w:rPr>
      </w:pPr>
    </w:p>
    <w:p w14:paraId="565B6CD4" w14:textId="0C6ADBAF" w:rsidR="00465656" w:rsidRPr="00014A10" w:rsidRDefault="00472023" w:rsidP="00472023">
      <w:pPr>
        <w:jc w:val="center"/>
        <w:rPr>
          <w:rFonts w:ascii="Arial" w:hAnsi="Arial" w:cs="Arial"/>
          <w:b/>
          <w:bCs/>
          <w:sz w:val="24"/>
          <w:szCs w:val="24"/>
        </w:rPr>
      </w:pPr>
      <w:r w:rsidRPr="00014A10">
        <w:rPr>
          <w:rFonts w:ascii="Arial" w:hAnsi="Arial" w:cs="Arial"/>
          <w:b/>
          <w:bCs/>
          <w:sz w:val="24"/>
          <w:szCs w:val="24"/>
        </w:rPr>
        <w:t>HOTĂRĂŞTE:</w:t>
      </w:r>
    </w:p>
    <w:p w14:paraId="78317C4B" w14:textId="61698701" w:rsidR="00B920D7" w:rsidRPr="001C5E7A" w:rsidRDefault="00472023" w:rsidP="00B920D7">
      <w:pPr>
        <w:jc w:val="both"/>
        <w:rPr>
          <w:rFonts w:ascii="Arial" w:hAnsi="Arial" w:cs="Arial"/>
          <w:sz w:val="24"/>
          <w:szCs w:val="24"/>
        </w:rPr>
      </w:pPr>
      <w:r w:rsidRPr="00014A10">
        <w:rPr>
          <w:rFonts w:ascii="Arial" w:hAnsi="Arial" w:cs="Arial"/>
          <w:b/>
          <w:bCs/>
          <w:sz w:val="24"/>
          <w:szCs w:val="24"/>
        </w:rPr>
        <w:t>Art. 1.</w:t>
      </w:r>
      <w:r w:rsidRPr="001C5E7A">
        <w:rPr>
          <w:rFonts w:ascii="Arial" w:hAnsi="Arial" w:cs="Arial"/>
          <w:sz w:val="24"/>
          <w:szCs w:val="24"/>
        </w:rPr>
        <w:t xml:space="preserve"> </w:t>
      </w:r>
      <w:r w:rsidR="00B920D7">
        <w:rPr>
          <w:rFonts w:ascii="Arial" w:hAnsi="Arial" w:cs="Arial"/>
          <w:sz w:val="24"/>
          <w:szCs w:val="24"/>
        </w:rPr>
        <w:t xml:space="preserve">– Se aprobă </w:t>
      </w:r>
      <w:r w:rsidR="00B920D7" w:rsidRPr="00737D20">
        <w:rPr>
          <w:rFonts w:ascii="Arial" w:hAnsi="Arial" w:cs="Arial"/>
          <w:b/>
          <w:bCs/>
          <w:sz w:val="24"/>
          <w:szCs w:val="24"/>
        </w:rPr>
        <w:t>Planul de afaceri</w:t>
      </w:r>
      <w:r w:rsidR="00B920D7">
        <w:rPr>
          <w:rFonts w:ascii="Arial" w:hAnsi="Arial" w:cs="Arial"/>
          <w:sz w:val="24"/>
          <w:szCs w:val="24"/>
        </w:rPr>
        <w:t xml:space="preserve"> pentru operatorul regional Compania de Apă Arad SA, conform Anexei nr. </w:t>
      </w:r>
      <w:r w:rsidR="008373DA" w:rsidRPr="008373DA">
        <w:rPr>
          <w:rFonts w:ascii="Arial" w:hAnsi="Arial" w:cs="Arial"/>
          <w:color w:val="FF0000"/>
          <w:sz w:val="24"/>
          <w:szCs w:val="24"/>
        </w:rPr>
        <w:t>1</w:t>
      </w:r>
      <w:r w:rsidR="00B920D7">
        <w:rPr>
          <w:rFonts w:ascii="Arial" w:hAnsi="Arial" w:cs="Arial"/>
          <w:sz w:val="24"/>
          <w:szCs w:val="24"/>
        </w:rPr>
        <w:t xml:space="preserve"> </w:t>
      </w:r>
      <w:r w:rsidR="00B920D7" w:rsidRPr="001C5E7A">
        <w:rPr>
          <w:rFonts w:ascii="Arial" w:hAnsi="Arial" w:cs="Arial"/>
          <w:sz w:val="24"/>
          <w:szCs w:val="24"/>
        </w:rPr>
        <w:t xml:space="preserve">care face parte integrantă din prezenta hotărâre. </w:t>
      </w:r>
    </w:p>
    <w:p w14:paraId="6EAAD243" w14:textId="1074CEAD" w:rsidR="00472023" w:rsidRPr="001C5E7A" w:rsidRDefault="00B920D7" w:rsidP="00472023">
      <w:pPr>
        <w:jc w:val="both"/>
        <w:rPr>
          <w:rFonts w:ascii="Arial" w:hAnsi="Arial" w:cs="Arial"/>
          <w:sz w:val="24"/>
          <w:szCs w:val="24"/>
        </w:rPr>
      </w:pPr>
      <w:r w:rsidRPr="00B920D7">
        <w:rPr>
          <w:rFonts w:ascii="Arial" w:hAnsi="Arial" w:cs="Arial"/>
          <w:b/>
          <w:bCs/>
          <w:sz w:val="24"/>
          <w:szCs w:val="24"/>
        </w:rPr>
        <w:lastRenderedPageBreak/>
        <w:t>Art. 2</w:t>
      </w:r>
      <w:r>
        <w:rPr>
          <w:rFonts w:ascii="Arial" w:hAnsi="Arial" w:cs="Arial"/>
          <w:sz w:val="24"/>
          <w:szCs w:val="24"/>
        </w:rPr>
        <w:t xml:space="preserve">. - </w:t>
      </w:r>
      <w:r w:rsidR="00472023" w:rsidRPr="001C5E7A">
        <w:rPr>
          <w:rFonts w:ascii="Arial" w:hAnsi="Arial" w:cs="Arial"/>
          <w:sz w:val="24"/>
          <w:szCs w:val="24"/>
        </w:rPr>
        <w:t xml:space="preserve">Se aprobă </w:t>
      </w:r>
      <w:r w:rsidR="00472023" w:rsidRPr="00737D20">
        <w:rPr>
          <w:rFonts w:ascii="Arial" w:hAnsi="Arial" w:cs="Arial"/>
          <w:b/>
          <w:bCs/>
          <w:sz w:val="24"/>
          <w:szCs w:val="24"/>
        </w:rPr>
        <w:t>Strategia de tarifare</w:t>
      </w:r>
      <w:r w:rsidR="00472023" w:rsidRPr="001C5E7A">
        <w:rPr>
          <w:rFonts w:ascii="Arial" w:hAnsi="Arial" w:cs="Arial"/>
          <w:sz w:val="24"/>
          <w:szCs w:val="24"/>
        </w:rPr>
        <w:t xml:space="preserve"> aferentă planului de afaceri, respectiv Planul anual de evoluție a prețurilor și tarifelor aferente serviciului public de alimentare cu apă și canalizare pe perioada 2023-202</w:t>
      </w:r>
      <w:r w:rsidR="00153B1F">
        <w:rPr>
          <w:rFonts w:ascii="Arial" w:hAnsi="Arial" w:cs="Arial"/>
          <w:sz w:val="24"/>
          <w:szCs w:val="24"/>
        </w:rPr>
        <w:t>7</w:t>
      </w:r>
      <w:r w:rsidR="00472023" w:rsidRPr="001C5E7A">
        <w:rPr>
          <w:rFonts w:ascii="Arial" w:hAnsi="Arial" w:cs="Arial"/>
          <w:sz w:val="24"/>
          <w:szCs w:val="24"/>
        </w:rPr>
        <w:t>, împreună cu formula de ajustare</w:t>
      </w:r>
      <w:r w:rsidR="00465656">
        <w:rPr>
          <w:rFonts w:ascii="Arial" w:hAnsi="Arial" w:cs="Arial"/>
          <w:sz w:val="24"/>
          <w:szCs w:val="24"/>
        </w:rPr>
        <w:t>,</w:t>
      </w:r>
      <w:r w:rsidR="00472023" w:rsidRPr="001C5E7A">
        <w:rPr>
          <w:rFonts w:ascii="Arial" w:hAnsi="Arial" w:cs="Arial"/>
          <w:sz w:val="24"/>
          <w:szCs w:val="24"/>
        </w:rPr>
        <w:t xml:space="preserve"> în conformitate cu prevederile Avizului conform al A.N.R.S.C. nr. </w:t>
      </w:r>
      <w:r w:rsidR="004C5E65">
        <w:rPr>
          <w:rFonts w:ascii="Arial" w:hAnsi="Arial" w:cs="Arial"/>
          <w:sz w:val="24"/>
          <w:szCs w:val="24"/>
        </w:rPr>
        <w:t>978944/10.07.</w:t>
      </w:r>
      <w:r w:rsidR="00B05A13">
        <w:rPr>
          <w:rFonts w:ascii="Arial" w:hAnsi="Arial" w:cs="Arial"/>
          <w:sz w:val="24"/>
          <w:szCs w:val="24"/>
        </w:rPr>
        <w:t>2023</w:t>
      </w:r>
      <w:r w:rsidR="00472023" w:rsidRPr="001C5E7A">
        <w:rPr>
          <w:rFonts w:ascii="Arial" w:hAnsi="Arial" w:cs="Arial"/>
          <w:sz w:val="24"/>
          <w:szCs w:val="24"/>
        </w:rPr>
        <w:t xml:space="preserve"> conform Anexei nr.</w:t>
      </w:r>
      <w:r w:rsidR="008373DA">
        <w:rPr>
          <w:rFonts w:ascii="Arial" w:hAnsi="Arial" w:cs="Arial"/>
          <w:sz w:val="24"/>
          <w:szCs w:val="24"/>
        </w:rPr>
        <w:t xml:space="preserve"> </w:t>
      </w:r>
      <w:r w:rsidR="008373DA" w:rsidRPr="008373DA">
        <w:rPr>
          <w:rFonts w:ascii="Arial" w:hAnsi="Arial" w:cs="Arial"/>
          <w:color w:val="FF0000"/>
          <w:sz w:val="24"/>
          <w:szCs w:val="24"/>
        </w:rPr>
        <w:t>2</w:t>
      </w:r>
      <w:r w:rsidR="00472023" w:rsidRPr="008373DA">
        <w:rPr>
          <w:rFonts w:ascii="Arial" w:hAnsi="Arial" w:cs="Arial"/>
          <w:color w:val="FF0000"/>
          <w:sz w:val="24"/>
          <w:szCs w:val="24"/>
        </w:rPr>
        <w:t>,</w:t>
      </w:r>
      <w:r w:rsidR="00472023" w:rsidRPr="001C5E7A">
        <w:rPr>
          <w:rFonts w:ascii="Arial" w:hAnsi="Arial" w:cs="Arial"/>
          <w:sz w:val="24"/>
          <w:szCs w:val="24"/>
        </w:rPr>
        <w:t xml:space="preserve"> care face parte integrantă din prezenta hotărâre. </w:t>
      </w:r>
    </w:p>
    <w:p w14:paraId="54FE5588" w14:textId="7F0F0FDE" w:rsidR="00472023" w:rsidRDefault="00472023" w:rsidP="00472023">
      <w:pPr>
        <w:jc w:val="both"/>
        <w:rPr>
          <w:rFonts w:ascii="Arial" w:hAnsi="Arial" w:cs="Arial"/>
          <w:sz w:val="24"/>
          <w:szCs w:val="24"/>
        </w:rPr>
      </w:pPr>
      <w:r w:rsidRPr="00784F6C">
        <w:rPr>
          <w:rFonts w:ascii="Arial" w:hAnsi="Arial" w:cs="Arial"/>
          <w:b/>
          <w:bCs/>
          <w:sz w:val="24"/>
          <w:szCs w:val="24"/>
        </w:rPr>
        <w:t xml:space="preserve">Art. </w:t>
      </w:r>
      <w:r w:rsidR="00B920D7">
        <w:rPr>
          <w:rFonts w:ascii="Arial" w:hAnsi="Arial" w:cs="Arial"/>
          <w:b/>
          <w:bCs/>
          <w:sz w:val="24"/>
          <w:szCs w:val="24"/>
        </w:rPr>
        <w:t>3</w:t>
      </w:r>
      <w:r w:rsidRPr="00784F6C">
        <w:rPr>
          <w:rFonts w:ascii="Arial" w:hAnsi="Arial" w:cs="Arial"/>
          <w:b/>
          <w:bCs/>
          <w:sz w:val="24"/>
          <w:szCs w:val="24"/>
        </w:rPr>
        <w:t>.</w:t>
      </w:r>
      <w:r w:rsidRPr="001C5E7A">
        <w:rPr>
          <w:rFonts w:ascii="Arial" w:hAnsi="Arial" w:cs="Arial"/>
          <w:sz w:val="24"/>
          <w:szCs w:val="24"/>
        </w:rPr>
        <w:t xml:space="preserve"> </w:t>
      </w:r>
      <w:r w:rsidR="00B920D7">
        <w:rPr>
          <w:rFonts w:ascii="Arial" w:hAnsi="Arial" w:cs="Arial"/>
          <w:sz w:val="24"/>
          <w:szCs w:val="24"/>
        </w:rPr>
        <w:t xml:space="preserve">- </w:t>
      </w:r>
      <w:r w:rsidRPr="001C5E7A">
        <w:rPr>
          <w:rFonts w:ascii="Arial" w:hAnsi="Arial" w:cs="Arial"/>
          <w:sz w:val="24"/>
          <w:szCs w:val="24"/>
        </w:rPr>
        <w:t xml:space="preserve">Se aprobă </w:t>
      </w:r>
      <w:r w:rsidRPr="00737D20">
        <w:rPr>
          <w:rFonts w:ascii="Arial" w:hAnsi="Arial" w:cs="Arial"/>
          <w:b/>
          <w:bCs/>
          <w:sz w:val="24"/>
          <w:szCs w:val="24"/>
        </w:rPr>
        <w:t>Strategia privind redevența</w:t>
      </w:r>
      <w:r w:rsidRPr="001C5E7A">
        <w:rPr>
          <w:rFonts w:ascii="Arial" w:hAnsi="Arial" w:cs="Arial"/>
          <w:sz w:val="24"/>
          <w:szCs w:val="24"/>
        </w:rPr>
        <w:t xml:space="preserve"> pe perioada 2023 – 202</w:t>
      </w:r>
      <w:r w:rsidR="00153B1F">
        <w:rPr>
          <w:rFonts w:ascii="Arial" w:hAnsi="Arial" w:cs="Arial"/>
          <w:sz w:val="24"/>
          <w:szCs w:val="24"/>
        </w:rPr>
        <w:t>7</w:t>
      </w:r>
      <w:r w:rsidRPr="001C5E7A">
        <w:rPr>
          <w:rFonts w:ascii="Arial" w:hAnsi="Arial" w:cs="Arial"/>
          <w:sz w:val="24"/>
          <w:szCs w:val="24"/>
        </w:rPr>
        <w:t>, în conformitate cu prevederile Avizului conform al A.N.R.S.C. nr.</w:t>
      </w:r>
      <w:r w:rsidR="00784F6C">
        <w:rPr>
          <w:rFonts w:ascii="Arial" w:hAnsi="Arial" w:cs="Arial"/>
          <w:sz w:val="24"/>
          <w:szCs w:val="24"/>
        </w:rPr>
        <w:t xml:space="preserve"> </w:t>
      </w:r>
      <w:r w:rsidR="004C5E65">
        <w:rPr>
          <w:rFonts w:ascii="Arial" w:hAnsi="Arial" w:cs="Arial"/>
          <w:sz w:val="24"/>
          <w:szCs w:val="24"/>
        </w:rPr>
        <w:t>978944/10.07.</w:t>
      </w:r>
      <w:r w:rsidR="00784F6C">
        <w:rPr>
          <w:rFonts w:ascii="Arial" w:hAnsi="Arial" w:cs="Arial"/>
          <w:sz w:val="24"/>
          <w:szCs w:val="24"/>
        </w:rPr>
        <w:t>2023</w:t>
      </w:r>
      <w:r w:rsidRPr="001C5E7A">
        <w:rPr>
          <w:rFonts w:ascii="Arial" w:hAnsi="Arial" w:cs="Arial"/>
          <w:sz w:val="24"/>
          <w:szCs w:val="24"/>
        </w:rPr>
        <w:t xml:space="preserve">, conform Anexei nr. </w:t>
      </w:r>
      <w:r w:rsidR="008373DA" w:rsidRPr="008373DA">
        <w:rPr>
          <w:rFonts w:ascii="Arial" w:hAnsi="Arial" w:cs="Arial"/>
          <w:color w:val="FF0000"/>
          <w:sz w:val="24"/>
          <w:szCs w:val="24"/>
        </w:rPr>
        <w:t>3</w:t>
      </w:r>
      <w:r w:rsidRPr="001C5E7A">
        <w:rPr>
          <w:rFonts w:ascii="Arial" w:hAnsi="Arial" w:cs="Arial"/>
          <w:sz w:val="24"/>
          <w:szCs w:val="24"/>
        </w:rPr>
        <w:t xml:space="preserve"> care face parte integrantă din prezenta hotărâre. </w:t>
      </w:r>
    </w:p>
    <w:p w14:paraId="01BADC20" w14:textId="66170561" w:rsidR="00B05A13" w:rsidRDefault="00784F6C" w:rsidP="00784F6C">
      <w:pPr>
        <w:jc w:val="both"/>
        <w:rPr>
          <w:rFonts w:ascii="Arial" w:hAnsi="Arial" w:cs="Arial"/>
          <w:sz w:val="24"/>
          <w:szCs w:val="24"/>
        </w:rPr>
      </w:pPr>
      <w:r w:rsidRPr="00784F6C">
        <w:rPr>
          <w:rFonts w:ascii="Arial" w:hAnsi="Arial" w:cs="Arial"/>
          <w:b/>
          <w:bCs/>
          <w:sz w:val="24"/>
          <w:szCs w:val="24"/>
        </w:rPr>
        <w:t xml:space="preserve">Art. </w:t>
      </w:r>
      <w:r w:rsidR="00B920D7">
        <w:rPr>
          <w:rFonts w:ascii="Arial" w:hAnsi="Arial" w:cs="Arial"/>
          <w:b/>
          <w:bCs/>
          <w:sz w:val="24"/>
          <w:szCs w:val="24"/>
        </w:rPr>
        <w:t>4</w:t>
      </w:r>
      <w:r w:rsidRPr="00784F6C">
        <w:rPr>
          <w:rFonts w:ascii="Arial" w:hAnsi="Arial" w:cs="Arial"/>
          <w:b/>
          <w:bCs/>
          <w:sz w:val="24"/>
          <w:szCs w:val="24"/>
        </w:rPr>
        <w:t>.</w:t>
      </w:r>
      <w:r w:rsidRPr="001C5E7A">
        <w:rPr>
          <w:rFonts w:ascii="Arial" w:hAnsi="Arial" w:cs="Arial"/>
          <w:sz w:val="24"/>
          <w:szCs w:val="24"/>
        </w:rPr>
        <w:t xml:space="preserve"> </w:t>
      </w:r>
      <w:r w:rsidR="00B920D7">
        <w:rPr>
          <w:rFonts w:ascii="Arial" w:hAnsi="Arial" w:cs="Arial"/>
          <w:sz w:val="24"/>
          <w:szCs w:val="24"/>
        </w:rPr>
        <w:t xml:space="preserve">- </w:t>
      </w:r>
      <w:r w:rsidRPr="001C5E7A">
        <w:rPr>
          <w:rFonts w:ascii="Arial" w:hAnsi="Arial" w:cs="Arial"/>
          <w:sz w:val="24"/>
          <w:szCs w:val="24"/>
        </w:rPr>
        <w:t>Se aprobă</w:t>
      </w:r>
      <w:r>
        <w:rPr>
          <w:rFonts w:ascii="Arial" w:hAnsi="Arial" w:cs="Arial"/>
          <w:sz w:val="24"/>
          <w:szCs w:val="24"/>
        </w:rPr>
        <w:t xml:space="preserve"> </w:t>
      </w:r>
      <w:r w:rsidRPr="001C5E7A">
        <w:rPr>
          <w:rFonts w:ascii="Arial" w:hAnsi="Arial" w:cs="Arial"/>
          <w:sz w:val="24"/>
          <w:szCs w:val="24"/>
        </w:rPr>
        <w:t>includerea Strategiei de tarifare aferent</w:t>
      </w:r>
      <w:r w:rsidR="006C2BFD">
        <w:rPr>
          <w:rFonts w:ascii="Arial" w:hAnsi="Arial" w:cs="Arial"/>
          <w:sz w:val="24"/>
          <w:szCs w:val="24"/>
        </w:rPr>
        <w:t>ă</w:t>
      </w:r>
      <w:r w:rsidRPr="001C5E7A">
        <w:rPr>
          <w:rFonts w:ascii="Arial" w:hAnsi="Arial" w:cs="Arial"/>
          <w:sz w:val="24"/>
          <w:szCs w:val="24"/>
        </w:rPr>
        <w:t xml:space="preserve"> planului de afaceri</w:t>
      </w:r>
      <w:r w:rsidR="006C2BFD">
        <w:rPr>
          <w:rFonts w:ascii="Arial" w:hAnsi="Arial" w:cs="Arial"/>
          <w:sz w:val="24"/>
          <w:szCs w:val="24"/>
        </w:rPr>
        <w:t xml:space="preserve"> aprobată potrivit art. </w:t>
      </w:r>
      <w:r w:rsidR="00737D20">
        <w:rPr>
          <w:rFonts w:ascii="Arial" w:hAnsi="Arial" w:cs="Arial"/>
          <w:sz w:val="24"/>
          <w:szCs w:val="24"/>
        </w:rPr>
        <w:t>2</w:t>
      </w:r>
      <w:r w:rsidR="006C2BFD">
        <w:rPr>
          <w:rFonts w:ascii="Arial" w:hAnsi="Arial" w:cs="Arial"/>
          <w:sz w:val="24"/>
          <w:szCs w:val="24"/>
        </w:rPr>
        <w:t xml:space="preserve"> din prezenta hotărâre și a </w:t>
      </w:r>
      <w:r w:rsidR="006C2BFD" w:rsidRPr="001C5E7A">
        <w:rPr>
          <w:rFonts w:ascii="Arial" w:hAnsi="Arial" w:cs="Arial"/>
          <w:sz w:val="24"/>
          <w:szCs w:val="24"/>
        </w:rPr>
        <w:t>Strategi</w:t>
      </w:r>
      <w:r w:rsidR="006C2BFD">
        <w:rPr>
          <w:rFonts w:ascii="Arial" w:hAnsi="Arial" w:cs="Arial"/>
          <w:sz w:val="24"/>
          <w:szCs w:val="24"/>
        </w:rPr>
        <w:t>ei</w:t>
      </w:r>
      <w:r w:rsidR="006C2BFD" w:rsidRPr="001C5E7A">
        <w:rPr>
          <w:rFonts w:ascii="Arial" w:hAnsi="Arial" w:cs="Arial"/>
          <w:sz w:val="24"/>
          <w:szCs w:val="24"/>
        </w:rPr>
        <w:t xml:space="preserve"> privind redevența </w:t>
      </w:r>
      <w:r w:rsidR="006C2BFD">
        <w:rPr>
          <w:rFonts w:ascii="Arial" w:hAnsi="Arial" w:cs="Arial"/>
          <w:sz w:val="24"/>
          <w:szCs w:val="24"/>
        </w:rPr>
        <w:t xml:space="preserve">aprobată potrivit art. </w:t>
      </w:r>
      <w:r w:rsidR="00737D20">
        <w:rPr>
          <w:rFonts w:ascii="Arial" w:hAnsi="Arial" w:cs="Arial"/>
          <w:sz w:val="24"/>
          <w:szCs w:val="24"/>
        </w:rPr>
        <w:t>3</w:t>
      </w:r>
      <w:r w:rsidR="006C2BFD">
        <w:rPr>
          <w:rFonts w:ascii="Arial" w:hAnsi="Arial" w:cs="Arial"/>
          <w:sz w:val="24"/>
          <w:szCs w:val="24"/>
        </w:rPr>
        <w:t xml:space="preserve"> </w:t>
      </w:r>
      <w:r w:rsidR="00465656">
        <w:rPr>
          <w:rFonts w:ascii="Arial" w:hAnsi="Arial" w:cs="Arial"/>
          <w:sz w:val="24"/>
          <w:szCs w:val="24"/>
        </w:rPr>
        <w:t>de mai sus</w:t>
      </w:r>
      <w:r w:rsidR="006C2BFD">
        <w:rPr>
          <w:rFonts w:ascii="Arial" w:hAnsi="Arial" w:cs="Arial"/>
          <w:sz w:val="24"/>
          <w:szCs w:val="24"/>
        </w:rPr>
        <w:t xml:space="preserve">, </w:t>
      </w:r>
      <w:r>
        <w:rPr>
          <w:rFonts w:ascii="Arial" w:hAnsi="Arial" w:cs="Arial"/>
          <w:sz w:val="24"/>
          <w:szCs w:val="24"/>
        </w:rPr>
        <w:t>în C</w:t>
      </w:r>
      <w:r w:rsidRPr="001C5E7A">
        <w:rPr>
          <w:rFonts w:ascii="Arial" w:hAnsi="Arial" w:cs="Arial"/>
          <w:sz w:val="24"/>
          <w:szCs w:val="24"/>
        </w:rPr>
        <w:t xml:space="preserve">ontractul de </w:t>
      </w:r>
      <w:r>
        <w:rPr>
          <w:rFonts w:ascii="Arial" w:hAnsi="Arial" w:cs="Arial"/>
          <w:sz w:val="24"/>
          <w:szCs w:val="24"/>
        </w:rPr>
        <w:t>D</w:t>
      </w:r>
      <w:r w:rsidRPr="001C5E7A">
        <w:rPr>
          <w:rFonts w:ascii="Arial" w:hAnsi="Arial" w:cs="Arial"/>
          <w:sz w:val="24"/>
          <w:szCs w:val="24"/>
        </w:rPr>
        <w:t xml:space="preserve">elegare a Gestiunii </w:t>
      </w:r>
      <w:r>
        <w:rPr>
          <w:rFonts w:ascii="Arial" w:hAnsi="Arial" w:cs="Arial"/>
          <w:sz w:val="24"/>
          <w:szCs w:val="24"/>
        </w:rPr>
        <w:t>S</w:t>
      </w:r>
      <w:r w:rsidRPr="001C5E7A">
        <w:rPr>
          <w:rFonts w:ascii="Arial" w:hAnsi="Arial" w:cs="Arial"/>
          <w:sz w:val="24"/>
          <w:szCs w:val="24"/>
        </w:rPr>
        <w:t>ervici</w:t>
      </w:r>
      <w:r>
        <w:rPr>
          <w:rFonts w:ascii="Arial" w:hAnsi="Arial" w:cs="Arial"/>
          <w:sz w:val="24"/>
          <w:szCs w:val="24"/>
        </w:rPr>
        <w:t>ului</w:t>
      </w:r>
      <w:r w:rsidRPr="001C5E7A">
        <w:rPr>
          <w:rFonts w:ascii="Arial" w:hAnsi="Arial" w:cs="Arial"/>
          <w:sz w:val="24"/>
          <w:szCs w:val="24"/>
        </w:rPr>
        <w:t xml:space="preserve"> de</w:t>
      </w:r>
      <w:r>
        <w:rPr>
          <w:rFonts w:ascii="Arial" w:hAnsi="Arial" w:cs="Arial"/>
          <w:sz w:val="24"/>
          <w:szCs w:val="24"/>
        </w:rPr>
        <w:t xml:space="preserve"> alimentare cu</w:t>
      </w:r>
      <w:r w:rsidRPr="001C5E7A">
        <w:rPr>
          <w:rFonts w:ascii="Arial" w:hAnsi="Arial" w:cs="Arial"/>
          <w:sz w:val="24"/>
          <w:szCs w:val="24"/>
        </w:rPr>
        <w:t xml:space="preserve"> apă şi</w:t>
      </w:r>
      <w:r>
        <w:rPr>
          <w:rFonts w:ascii="Arial" w:hAnsi="Arial" w:cs="Arial"/>
          <w:sz w:val="24"/>
          <w:szCs w:val="24"/>
        </w:rPr>
        <w:t xml:space="preserve"> de</w:t>
      </w:r>
      <w:r w:rsidRPr="001C5E7A">
        <w:rPr>
          <w:rFonts w:ascii="Arial" w:hAnsi="Arial" w:cs="Arial"/>
          <w:sz w:val="24"/>
          <w:szCs w:val="24"/>
        </w:rPr>
        <w:t xml:space="preserve"> canalizare </w:t>
      </w:r>
      <w:r>
        <w:rPr>
          <w:rFonts w:ascii="Arial" w:hAnsi="Arial" w:cs="Arial"/>
          <w:sz w:val="24"/>
          <w:szCs w:val="24"/>
        </w:rPr>
        <w:t>înregistrat sub nr. 648/30.12.</w:t>
      </w:r>
      <w:r w:rsidR="006C2BFD">
        <w:rPr>
          <w:rFonts w:ascii="Arial" w:hAnsi="Arial" w:cs="Arial"/>
          <w:sz w:val="24"/>
          <w:szCs w:val="24"/>
        </w:rPr>
        <w:t xml:space="preserve">2009, prin Actul Aditional nr. 20 încheiat la Contractul de Delegare, în forma prevăzută în anexa nr. </w:t>
      </w:r>
      <w:r w:rsidR="008373DA" w:rsidRPr="008373DA">
        <w:rPr>
          <w:rFonts w:ascii="Arial" w:hAnsi="Arial" w:cs="Arial"/>
          <w:color w:val="FF0000"/>
          <w:sz w:val="24"/>
          <w:szCs w:val="24"/>
        </w:rPr>
        <w:t>4</w:t>
      </w:r>
      <w:r w:rsidR="006C2BFD">
        <w:rPr>
          <w:rFonts w:ascii="Arial" w:hAnsi="Arial" w:cs="Arial"/>
          <w:sz w:val="24"/>
          <w:szCs w:val="24"/>
        </w:rPr>
        <w:t xml:space="preserve"> la prezenta hotărâre</w:t>
      </w:r>
      <w:r w:rsidR="00B05A13">
        <w:rPr>
          <w:rFonts w:ascii="Arial" w:hAnsi="Arial" w:cs="Arial"/>
          <w:sz w:val="24"/>
          <w:szCs w:val="24"/>
        </w:rPr>
        <w:t xml:space="preserve">, </w:t>
      </w:r>
      <w:r w:rsidR="00465656">
        <w:rPr>
          <w:rFonts w:ascii="Arial" w:hAnsi="Arial" w:cs="Arial"/>
          <w:sz w:val="24"/>
          <w:szCs w:val="24"/>
        </w:rPr>
        <w:t>care va modifica și completa C</w:t>
      </w:r>
      <w:r w:rsidR="00465656" w:rsidRPr="001C5E7A">
        <w:rPr>
          <w:rFonts w:ascii="Arial" w:hAnsi="Arial" w:cs="Arial"/>
          <w:sz w:val="24"/>
          <w:szCs w:val="24"/>
        </w:rPr>
        <w:t xml:space="preserve">ontractul </w:t>
      </w:r>
      <w:r w:rsidR="00465656">
        <w:rPr>
          <w:rFonts w:ascii="Arial" w:hAnsi="Arial" w:cs="Arial"/>
          <w:sz w:val="24"/>
          <w:szCs w:val="24"/>
        </w:rPr>
        <w:t xml:space="preserve">de Delegare </w:t>
      </w:r>
      <w:r w:rsidR="00B05A13">
        <w:rPr>
          <w:rFonts w:ascii="Arial" w:hAnsi="Arial" w:cs="Arial"/>
          <w:sz w:val="24"/>
          <w:szCs w:val="24"/>
        </w:rPr>
        <w:t>cu privire la:</w:t>
      </w:r>
    </w:p>
    <w:p w14:paraId="0B4EA98C" w14:textId="77777777" w:rsidR="00C030CA" w:rsidRDefault="00B05A13" w:rsidP="00B05A13">
      <w:pPr>
        <w:pStyle w:val="Listparagraf"/>
        <w:numPr>
          <w:ilvl w:val="0"/>
          <w:numId w:val="1"/>
        </w:numPr>
        <w:jc w:val="both"/>
        <w:rPr>
          <w:rFonts w:ascii="Arial" w:hAnsi="Arial" w:cs="Arial"/>
          <w:sz w:val="24"/>
          <w:szCs w:val="24"/>
        </w:rPr>
      </w:pPr>
      <w:r w:rsidRPr="00525A35">
        <w:rPr>
          <w:rFonts w:ascii="Arial" w:hAnsi="Arial" w:cs="Arial"/>
          <w:sz w:val="24"/>
          <w:szCs w:val="24"/>
        </w:rPr>
        <w:t xml:space="preserve">Modificarea definiției art. 36 din Dispozitiile Generale ale </w:t>
      </w:r>
      <w:r w:rsidR="006C2BFD" w:rsidRPr="00525A35">
        <w:rPr>
          <w:rFonts w:ascii="Arial" w:hAnsi="Arial" w:cs="Arial"/>
          <w:sz w:val="24"/>
          <w:szCs w:val="24"/>
        </w:rPr>
        <w:t xml:space="preserve"> </w:t>
      </w:r>
      <w:r w:rsidRPr="00525A35">
        <w:rPr>
          <w:rFonts w:ascii="Arial" w:hAnsi="Arial" w:cs="Arial"/>
          <w:sz w:val="24"/>
          <w:szCs w:val="24"/>
        </w:rPr>
        <w:t>Contractului, privind „Prețurile, Tarifele și alte surse de venit”;</w:t>
      </w:r>
    </w:p>
    <w:p w14:paraId="1F1FFE35" w14:textId="46EDFE9D" w:rsidR="00525A35" w:rsidRDefault="00B05A13" w:rsidP="00B05A13">
      <w:pPr>
        <w:pStyle w:val="Listparagraf"/>
        <w:numPr>
          <w:ilvl w:val="0"/>
          <w:numId w:val="1"/>
        </w:numPr>
        <w:jc w:val="both"/>
        <w:rPr>
          <w:rFonts w:ascii="Arial" w:hAnsi="Arial" w:cs="Arial"/>
          <w:sz w:val="24"/>
          <w:szCs w:val="24"/>
        </w:rPr>
      </w:pPr>
      <w:r w:rsidRPr="00525A35">
        <w:rPr>
          <w:rFonts w:ascii="Arial" w:hAnsi="Arial" w:cs="Arial"/>
          <w:sz w:val="24"/>
          <w:szCs w:val="24"/>
        </w:rPr>
        <w:t xml:space="preserve">Modificarea </w:t>
      </w:r>
      <w:r w:rsidR="00214DB6">
        <w:rPr>
          <w:rFonts w:ascii="Arial" w:hAnsi="Arial" w:cs="Arial"/>
          <w:sz w:val="24"/>
          <w:szCs w:val="24"/>
        </w:rPr>
        <w:t xml:space="preserve">definiției </w:t>
      </w:r>
      <w:r w:rsidRPr="00525A35">
        <w:rPr>
          <w:rFonts w:ascii="Arial" w:hAnsi="Arial" w:cs="Arial"/>
          <w:sz w:val="24"/>
          <w:szCs w:val="24"/>
        </w:rPr>
        <w:t>art. 39.2 din Dispozitiile Generale ale Contractului, privind „Redevența”;</w:t>
      </w:r>
    </w:p>
    <w:p w14:paraId="03E4D70F" w14:textId="68FC209C" w:rsidR="00C030CA" w:rsidRPr="00C030CA" w:rsidRDefault="00C030CA" w:rsidP="00B05A13">
      <w:pPr>
        <w:pStyle w:val="Listparagraf"/>
        <w:numPr>
          <w:ilvl w:val="0"/>
          <w:numId w:val="1"/>
        </w:numPr>
        <w:jc w:val="both"/>
        <w:rPr>
          <w:rFonts w:ascii="Arial" w:hAnsi="Arial" w:cs="Arial"/>
          <w:sz w:val="24"/>
          <w:szCs w:val="24"/>
        </w:rPr>
      </w:pPr>
      <w:r w:rsidRPr="00C030CA">
        <w:rPr>
          <w:rFonts w:ascii="Arial" w:hAnsi="Arial" w:cs="Arial"/>
          <w:sz w:val="24"/>
          <w:szCs w:val="24"/>
        </w:rPr>
        <w:t xml:space="preserve">Modificarea </w:t>
      </w:r>
      <w:r w:rsidR="00214DB6">
        <w:rPr>
          <w:rFonts w:ascii="Arial" w:hAnsi="Arial" w:cs="Arial"/>
          <w:sz w:val="24"/>
          <w:szCs w:val="24"/>
        </w:rPr>
        <w:t xml:space="preserve">definiției </w:t>
      </w:r>
      <w:r w:rsidRPr="00C030CA">
        <w:rPr>
          <w:rFonts w:ascii="Arial" w:hAnsi="Arial" w:cs="Arial"/>
          <w:sz w:val="24"/>
          <w:szCs w:val="24"/>
        </w:rPr>
        <w:t>art. 9 din Dispozițiile Speciale – Partea Comună ale Contractului, ce privește Principii Generale</w:t>
      </w:r>
      <w:r>
        <w:rPr>
          <w:rFonts w:ascii="Arial" w:hAnsi="Arial" w:cs="Arial"/>
          <w:sz w:val="24"/>
          <w:szCs w:val="24"/>
        </w:rPr>
        <w:t>;</w:t>
      </w:r>
    </w:p>
    <w:p w14:paraId="507DE488" w14:textId="0F129DC3" w:rsidR="00F12746" w:rsidRPr="008F15A2" w:rsidRDefault="007C6CE1" w:rsidP="00B05A13">
      <w:pPr>
        <w:pStyle w:val="Listparagraf"/>
        <w:numPr>
          <w:ilvl w:val="0"/>
          <w:numId w:val="1"/>
        </w:numPr>
        <w:jc w:val="both"/>
        <w:rPr>
          <w:rFonts w:ascii="Arial" w:hAnsi="Arial" w:cs="Arial"/>
          <w:i/>
          <w:iCs/>
          <w:sz w:val="24"/>
          <w:szCs w:val="24"/>
        </w:rPr>
      </w:pPr>
      <w:r w:rsidRPr="00525A35">
        <w:rPr>
          <w:rFonts w:ascii="Arial" w:hAnsi="Arial" w:cs="Arial"/>
          <w:sz w:val="24"/>
          <w:szCs w:val="24"/>
        </w:rPr>
        <w:t>Completarea art. 78 din Dispozitiile Generale ale Contractului privind „Documentele anexate contractului” cu litera „</w:t>
      </w:r>
      <w:r w:rsidRPr="00525A35">
        <w:rPr>
          <w:rFonts w:ascii="Arial" w:hAnsi="Arial" w:cs="Arial"/>
          <w:i/>
          <w:iCs/>
          <w:sz w:val="24"/>
          <w:szCs w:val="24"/>
        </w:rPr>
        <w:t xml:space="preserve">i) </w:t>
      </w:r>
      <w:r w:rsidR="008F15A2" w:rsidRPr="008F15A2">
        <w:rPr>
          <w:rFonts w:ascii="Arial" w:hAnsi="Arial" w:cs="Arial"/>
          <w:i/>
          <w:iCs/>
        </w:rPr>
        <w:t>Strategia privind redevența avizată conform de ANRSC și aprobată de Asociație</w:t>
      </w:r>
    </w:p>
    <w:p w14:paraId="7B7D0DF2" w14:textId="77777777" w:rsidR="00F12746" w:rsidRPr="00525A35" w:rsidRDefault="00F12746" w:rsidP="00F12746">
      <w:pPr>
        <w:pStyle w:val="Listparagraf"/>
        <w:numPr>
          <w:ilvl w:val="0"/>
          <w:numId w:val="1"/>
        </w:numPr>
        <w:jc w:val="both"/>
        <w:rPr>
          <w:rFonts w:ascii="Arial" w:hAnsi="Arial" w:cs="Arial"/>
          <w:sz w:val="24"/>
          <w:szCs w:val="24"/>
        </w:rPr>
      </w:pPr>
      <w:r w:rsidRPr="00525A35">
        <w:rPr>
          <w:rFonts w:ascii="Arial" w:hAnsi="Arial" w:cs="Arial"/>
          <w:sz w:val="24"/>
          <w:szCs w:val="24"/>
        </w:rPr>
        <w:t xml:space="preserve">Modificarea Anexei 1 la Dispozițiile speciale, Partea de Apă – prețurile pentru apă </w:t>
      </w:r>
    </w:p>
    <w:p w14:paraId="078CF1BB" w14:textId="77777777" w:rsidR="00F12746" w:rsidRDefault="00F12746" w:rsidP="00F12746">
      <w:pPr>
        <w:pStyle w:val="Listparagraf"/>
        <w:numPr>
          <w:ilvl w:val="0"/>
          <w:numId w:val="1"/>
        </w:numPr>
        <w:jc w:val="both"/>
        <w:rPr>
          <w:rFonts w:ascii="Arial" w:hAnsi="Arial" w:cs="Arial"/>
          <w:sz w:val="24"/>
          <w:szCs w:val="24"/>
        </w:rPr>
      </w:pPr>
      <w:r>
        <w:rPr>
          <w:rFonts w:ascii="Arial" w:hAnsi="Arial" w:cs="Arial"/>
          <w:sz w:val="24"/>
          <w:szCs w:val="24"/>
        </w:rPr>
        <w:t>Modificarea Anexei 1 la Dispozițiile speciale, Partea de Canalizare – tariful pentru canalizare;</w:t>
      </w:r>
    </w:p>
    <w:p w14:paraId="20EE92A8" w14:textId="77777777" w:rsidR="00F12746" w:rsidRDefault="00F12746" w:rsidP="00F12746">
      <w:pPr>
        <w:pStyle w:val="Listparagraf"/>
        <w:jc w:val="both"/>
        <w:rPr>
          <w:rFonts w:ascii="Arial" w:hAnsi="Arial" w:cs="Arial"/>
          <w:i/>
          <w:iCs/>
          <w:sz w:val="24"/>
          <w:szCs w:val="24"/>
        </w:rPr>
      </w:pPr>
    </w:p>
    <w:p w14:paraId="452AC4DC" w14:textId="0CAE237A" w:rsidR="00F12746" w:rsidRPr="008F15A2" w:rsidRDefault="00F12746" w:rsidP="00F12746">
      <w:pPr>
        <w:pStyle w:val="Listparagraf"/>
        <w:ind w:left="0"/>
        <w:jc w:val="both"/>
        <w:rPr>
          <w:rFonts w:ascii="Arial" w:hAnsi="Arial" w:cs="Arial"/>
          <w:sz w:val="24"/>
          <w:szCs w:val="24"/>
        </w:rPr>
      </w:pPr>
      <w:r w:rsidRPr="00F12746">
        <w:rPr>
          <w:rFonts w:ascii="Arial" w:hAnsi="Arial" w:cs="Arial"/>
          <w:b/>
          <w:bCs/>
          <w:sz w:val="24"/>
          <w:szCs w:val="24"/>
        </w:rPr>
        <w:t>Art. 5.</w:t>
      </w:r>
      <w:r>
        <w:rPr>
          <w:rFonts w:ascii="Arial" w:hAnsi="Arial" w:cs="Arial"/>
          <w:b/>
          <w:bCs/>
          <w:sz w:val="24"/>
          <w:szCs w:val="24"/>
        </w:rPr>
        <w:t xml:space="preserve"> (1) </w:t>
      </w:r>
      <w:r w:rsidRPr="001C5E7A">
        <w:rPr>
          <w:rFonts w:ascii="Arial" w:hAnsi="Arial" w:cs="Arial"/>
          <w:sz w:val="24"/>
          <w:szCs w:val="24"/>
        </w:rPr>
        <w:t>Se aprobă</w:t>
      </w:r>
      <w:r>
        <w:rPr>
          <w:rFonts w:ascii="Arial" w:hAnsi="Arial" w:cs="Arial"/>
          <w:sz w:val="24"/>
          <w:szCs w:val="24"/>
        </w:rPr>
        <w:t xml:space="preserve"> tarifele practicate de operator pentru prestarea unor servicii conexe serviciului de apă și de canalizare, înaintate Asociației odată cu strategia de tarifare prin adresa nr. </w:t>
      </w:r>
      <w:r w:rsidR="004C5E65">
        <w:rPr>
          <w:rFonts w:ascii="Arial" w:hAnsi="Arial" w:cs="Arial"/>
          <w:sz w:val="24"/>
          <w:szCs w:val="24"/>
        </w:rPr>
        <w:t>15407/11.07.2</w:t>
      </w:r>
      <w:r>
        <w:rPr>
          <w:rFonts w:ascii="Arial" w:hAnsi="Arial" w:cs="Arial"/>
          <w:sz w:val="24"/>
          <w:szCs w:val="24"/>
        </w:rPr>
        <w:t xml:space="preserve">023 </w:t>
      </w:r>
      <w:r>
        <w:rPr>
          <w:rFonts w:ascii="Arial" w:hAnsi="Arial" w:cs="Arial"/>
          <w:i/>
          <w:iCs/>
          <w:sz w:val="24"/>
          <w:szCs w:val="24"/>
        </w:rPr>
        <w:t xml:space="preserve"> </w:t>
      </w:r>
      <w:r w:rsidR="005A21FA" w:rsidRPr="00F12746">
        <w:rPr>
          <w:rFonts w:ascii="Arial" w:hAnsi="Arial" w:cs="Arial"/>
          <w:sz w:val="24"/>
          <w:szCs w:val="24"/>
        </w:rPr>
        <w:t>și</w:t>
      </w:r>
      <w:r w:rsidRPr="00F12746">
        <w:rPr>
          <w:rFonts w:ascii="Arial" w:hAnsi="Arial" w:cs="Arial"/>
          <w:sz w:val="24"/>
          <w:szCs w:val="24"/>
        </w:rPr>
        <w:t xml:space="preserve"> includerea acestor tarife în contractul de delegare prin</w:t>
      </w:r>
      <w:r w:rsidR="008373DA" w:rsidRPr="008373DA">
        <w:rPr>
          <w:rFonts w:ascii="Arial" w:hAnsi="Arial" w:cs="Arial"/>
          <w:sz w:val="24"/>
          <w:szCs w:val="24"/>
        </w:rPr>
        <w:t xml:space="preserve"> </w:t>
      </w:r>
      <w:r w:rsidR="008373DA">
        <w:rPr>
          <w:rFonts w:ascii="Arial" w:hAnsi="Arial" w:cs="Arial"/>
          <w:sz w:val="24"/>
          <w:szCs w:val="24"/>
        </w:rPr>
        <w:t>Actul Aditional nr. 20 încheiat la Contractul de Delegare, acestea urmând a fi reglementate la</w:t>
      </w:r>
      <w:r w:rsidR="005A21FA" w:rsidRPr="00F12746">
        <w:rPr>
          <w:rFonts w:ascii="Arial" w:hAnsi="Arial" w:cs="Arial"/>
          <w:sz w:val="24"/>
          <w:szCs w:val="24"/>
        </w:rPr>
        <w:t xml:space="preserve"> </w:t>
      </w:r>
      <w:r w:rsidRPr="00525A35">
        <w:rPr>
          <w:rFonts w:ascii="Arial" w:hAnsi="Arial" w:cs="Arial"/>
          <w:sz w:val="24"/>
          <w:szCs w:val="24"/>
        </w:rPr>
        <w:t xml:space="preserve">art. 78 din Dispozitiile Generale privind „Documentele anexate contractului” </w:t>
      </w:r>
      <w:r w:rsidR="008F15A2">
        <w:rPr>
          <w:rFonts w:ascii="Arial" w:hAnsi="Arial" w:cs="Arial"/>
          <w:sz w:val="24"/>
          <w:szCs w:val="24"/>
        </w:rPr>
        <w:t>care se completează cu</w:t>
      </w:r>
      <w:r w:rsidRPr="00525A35">
        <w:rPr>
          <w:rFonts w:ascii="Arial" w:hAnsi="Arial" w:cs="Arial"/>
          <w:sz w:val="24"/>
          <w:szCs w:val="24"/>
        </w:rPr>
        <w:t xml:space="preserve"> litera </w:t>
      </w:r>
      <w:r w:rsidR="005A21FA" w:rsidRPr="008F15A2">
        <w:rPr>
          <w:rFonts w:ascii="Arial" w:hAnsi="Arial" w:cs="Arial"/>
          <w:i/>
          <w:iCs/>
          <w:sz w:val="24"/>
          <w:szCs w:val="24"/>
        </w:rPr>
        <w:t>„j)  Lista tarifelor practicate de operator pentru prestarea unor servicii conexe serviciilor de alimentare cu apă și de canalizare”</w:t>
      </w:r>
      <w:r w:rsidR="00525A35" w:rsidRPr="008F15A2">
        <w:rPr>
          <w:rFonts w:ascii="Arial" w:hAnsi="Arial" w:cs="Arial"/>
          <w:i/>
          <w:iCs/>
          <w:sz w:val="24"/>
          <w:szCs w:val="24"/>
        </w:rPr>
        <w:t>;</w:t>
      </w:r>
    </w:p>
    <w:p w14:paraId="0CE1D3DE" w14:textId="77777777" w:rsidR="00F12746" w:rsidRPr="008F15A2" w:rsidRDefault="00F12746" w:rsidP="00F12746">
      <w:pPr>
        <w:pStyle w:val="Listparagraf"/>
        <w:ind w:left="0"/>
        <w:jc w:val="both"/>
        <w:rPr>
          <w:rFonts w:ascii="Arial" w:hAnsi="Arial" w:cs="Arial"/>
        </w:rPr>
      </w:pPr>
      <w:r>
        <w:rPr>
          <w:rFonts w:ascii="Arial" w:hAnsi="Arial" w:cs="Arial"/>
          <w:i/>
          <w:iCs/>
          <w:sz w:val="24"/>
          <w:szCs w:val="24"/>
        </w:rPr>
        <w:tab/>
      </w:r>
      <w:r w:rsidRPr="008F15A2">
        <w:rPr>
          <w:rFonts w:ascii="Arial" w:hAnsi="Arial" w:cs="Arial"/>
          <w:b/>
          <w:bCs/>
          <w:sz w:val="24"/>
          <w:szCs w:val="24"/>
        </w:rPr>
        <w:t>(2)</w:t>
      </w:r>
      <w:r w:rsidRPr="008F15A2">
        <w:rPr>
          <w:rFonts w:ascii="Arial" w:hAnsi="Arial" w:cs="Arial"/>
          <w:sz w:val="24"/>
          <w:szCs w:val="24"/>
        </w:rPr>
        <w:t xml:space="preserve"> În considerarea celor aprobate la alin. (1)</w:t>
      </w:r>
      <w:r w:rsidRPr="008F15A2">
        <w:rPr>
          <w:rFonts w:ascii="Arial" w:hAnsi="Arial" w:cs="Arial"/>
          <w:i/>
          <w:iCs/>
          <w:sz w:val="24"/>
          <w:szCs w:val="24"/>
        </w:rPr>
        <w:t xml:space="preserve"> de mai sus</w:t>
      </w:r>
      <w:r w:rsidRPr="008F15A2">
        <w:rPr>
          <w:rFonts w:ascii="Arial" w:hAnsi="Arial" w:cs="Arial"/>
        </w:rPr>
        <w:t xml:space="preserve"> se d</w:t>
      </w:r>
      <w:r w:rsidR="0055420A" w:rsidRPr="008F15A2">
        <w:rPr>
          <w:rFonts w:ascii="Arial" w:hAnsi="Arial" w:cs="Arial"/>
        </w:rPr>
        <w:t>esființ</w:t>
      </w:r>
      <w:r w:rsidRPr="008F15A2">
        <w:rPr>
          <w:rFonts w:ascii="Arial" w:hAnsi="Arial" w:cs="Arial"/>
        </w:rPr>
        <w:t>ează</w:t>
      </w:r>
      <w:r w:rsidR="0055420A" w:rsidRPr="008F15A2">
        <w:rPr>
          <w:rFonts w:ascii="Arial" w:hAnsi="Arial" w:cs="Arial"/>
        </w:rPr>
        <w:t xml:space="preserve"> Anex</w:t>
      </w:r>
      <w:r w:rsidRPr="008F15A2">
        <w:rPr>
          <w:rFonts w:ascii="Arial" w:hAnsi="Arial" w:cs="Arial"/>
        </w:rPr>
        <w:t>a</w:t>
      </w:r>
      <w:r w:rsidR="0055420A" w:rsidRPr="008F15A2">
        <w:rPr>
          <w:rFonts w:ascii="Arial" w:hAnsi="Arial" w:cs="Arial"/>
        </w:rPr>
        <w:t xml:space="preserve"> 2 la Dispozițiile speciale, Partea de Apă – preturile pentru branșarea și alte servicii conexe – apă, și Anex</w:t>
      </w:r>
      <w:r w:rsidRPr="008F15A2">
        <w:rPr>
          <w:rFonts w:ascii="Arial" w:hAnsi="Arial" w:cs="Arial"/>
        </w:rPr>
        <w:t>a</w:t>
      </w:r>
      <w:r w:rsidR="0055420A" w:rsidRPr="008F15A2">
        <w:rPr>
          <w:rFonts w:ascii="Arial" w:hAnsi="Arial" w:cs="Arial"/>
        </w:rPr>
        <w:t xml:space="preserve"> 2 la Dispozițiile speciale, Partea de Canalizare – tariful pentru racordare și alte servicii – canalizare,  al căror conținut se va reglementa la art. 78</w:t>
      </w:r>
      <w:r w:rsidR="005A21FA" w:rsidRPr="008F15A2">
        <w:rPr>
          <w:rFonts w:ascii="Arial" w:hAnsi="Arial" w:cs="Arial"/>
        </w:rPr>
        <w:t xml:space="preserve"> lit. j)</w:t>
      </w:r>
      <w:r w:rsidR="0055420A" w:rsidRPr="008F15A2">
        <w:rPr>
          <w:rFonts w:ascii="Arial" w:hAnsi="Arial" w:cs="Arial"/>
        </w:rPr>
        <w:t xml:space="preserve"> din Dispozitiile Generale ale Contractului privind „Documentele anexate contractului” </w:t>
      </w:r>
      <w:bookmarkStart w:id="0" w:name="_Hlk139556345"/>
    </w:p>
    <w:p w14:paraId="3CF8D8FB" w14:textId="0407D04F" w:rsidR="0055420A" w:rsidRPr="008F15A2" w:rsidRDefault="00F12746" w:rsidP="00F12746">
      <w:pPr>
        <w:pStyle w:val="Listparagraf"/>
        <w:ind w:left="0"/>
        <w:jc w:val="both"/>
        <w:rPr>
          <w:rFonts w:ascii="Arial" w:hAnsi="Arial" w:cs="Arial"/>
          <w:sz w:val="24"/>
          <w:szCs w:val="24"/>
        </w:rPr>
      </w:pPr>
      <w:r w:rsidRPr="008F15A2">
        <w:rPr>
          <w:rFonts w:ascii="Arial" w:hAnsi="Arial" w:cs="Arial"/>
        </w:rPr>
        <w:tab/>
      </w:r>
      <w:r w:rsidRPr="008F15A2">
        <w:rPr>
          <w:rFonts w:ascii="Arial" w:hAnsi="Arial" w:cs="Arial"/>
          <w:b/>
          <w:bCs/>
        </w:rPr>
        <w:t>(3)</w:t>
      </w:r>
      <w:r w:rsidRPr="008F15A2">
        <w:rPr>
          <w:rFonts w:ascii="Arial" w:hAnsi="Arial" w:cs="Arial"/>
        </w:rPr>
        <w:t xml:space="preserve"> Pe cale de consecință </w:t>
      </w:r>
      <w:r w:rsidRPr="008F15A2">
        <w:rPr>
          <w:rFonts w:ascii="Arial" w:hAnsi="Arial" w:cs="Arial"/>
          <w:sz w:val="24"/>
          <w:szCs w:val="24"/>
        </w:rPr>
        <w:t>A</w:t>
      </w:r>
      <w:r w:rsidR="0055420A" w:rsidRPr="008F15A2">
        <w:rPr>
          <w:rFonts w:ascii="Arial" w:hAnsi="Arial" w:cs="Arial"/>
          <w:sz w:val="24"/>
          <w:szCs w:val="24"/>
        </w:rPr>
        <w:t xml:space="preserve">nexele 3 și 4 </w:t>
      </w:r>
      <w:r w:rsidR="0055420A" w:rsidRPr="008F15A2">
        <w:rPr>
          <w:rFonts w:ascii="Arial" w:hAnsi="Arial" w:cs="Arial"/>
        </w:rPr>
        <w:t xml:space="preserve">la Dispozițiile speciale, Partea de Apă și Anexele 3 și 4 la Dispozițiile speciale, Partea de Canalizare </w:t>
      </w:r>
      <w:r w:rsidR="00357903">
        <w:rPr>
          <w:rFonts w:ascii="Arial" w:hAnsi="Arial" w:cs="Arial"/>
        </w:rPr>
        <w:t>se</w:t>
      </w:r>
      <w:r w:rsidR="0055420A" w:rsidRPr="008F15A2">
        <w:rPr>
          <w:rFonts w:ascii="Arial" w:hAnsi="Arial" w:cs="Arial"/>
        </w:rPr>
        <w:t xml:space="preserve"> renumerotează după cum urmează:</w:t>
      </w:r>
    </w:p>
    <w:p w14:paraId="4DEB359A" w14:textId="7E332021" w:rsidR="0055420A" w:rsidRPr="008F15A2" w:rsidRDefault="0055420A" w:rsidP="0055420A">
      <w:pPr>
        <w:pStyle w:val="Listparagraf"/>
        <w:numPr>
          <w:ilvl w:val="0"/>
          <w:numId w:val="2"/>
        </w:numPr>
        <w:jc w:val="both"/>
        <w:rPr>
          <w:rFonts w:ascii="Arial" w:hAnsi="Arial" w:cs="Arial"/>
        </w:rPr>
      </w:pPr>
      <w:r w:rsidRPr="008F15A2">
        <w:rPr>
          <w:rFonts w:ascii="Arial" w:hAnsi="Arial" w:cs="Arial"/>
        </w:rPr>
        <w:lastRenderedPageBreak/>
        <w:t>Anexa 3 la Dispozițiile speciale, Partea de Apă devine Anexa 2 – Duratele de viață Tehnică – Echipamente și lucrări Apă;</w:t>
      </w:r>
    </w:p>
    <w:p w14:paraId="57C83AE4" w14:textId="139A5594" w:rsidR="0055420A" w:rsidRPr="008F15A2" w:rsidRDefault="0055420A" w:rsidP="0055420A">
      <w:pPr>
        <w:pStyle w:val="Listparagraf"/>
        <w:numPr>
          <w:ilvl w:val="0"/>
          <w:numId w:val="2"/>
        </w:numPr>
        <w:jc w:val="both"/>
        <w:rPr>
          <w:rFonts w:ascii="Arial" w:hAnsi="Arial" w:cs="Arial"/>
        </w:rPr>
      </w:pPr>
      <w:r w:rsidRPr="008F15A2">
        <w:rPr>
          <w:rFonts w:ascii="Arial" w:hAnsi="Arial" w:cs="Arial"/>
        </w:rPr>
        <w:t>Anexa 4 la Dispozițiile speciale, Partea de Apă devine Anexa 3- Termenele serviciului de alimentare cu apă;</w:t>
      </w:r>
    </w:p>
    <w:p w14:paraId="0A44C737" w14:textId="30F41B3F" w:rsidR="0055420A" w:rsidRPr="008F15A2" w:rsidRDefault="0055420A" w:rsidP="0055420A">
      <w:pPr>
        <w:pStyle w:val="Listparagraf"/>
        <w:numPr>
          <w:ilvl w:val="0"/>
          <w:numId w:val="2"/>
        </w:numPr>
        <w:jc w:val="both"/>
        <w:rPr>
          <w:rFonts w:ascii="Arial" w:hAnsi="Arial" w:cs="Arial"/>
        </w:rPr>
      </w:pPr>
      <w:r w:rsidRPr="008F15A2">
        <w:rPr>
          <w:rFonts w:ascii="Arial" w:hAnsi="Arial" w:cs="Arial"/>
        </w:rPr>
        <w:t>Anexa 3 la Dispozițiile speciale, Partea de Canalizare devine Anexa 2 - Duratele de viață Tehnică – Echipamente și lucrări Canalizare;</w:t>
      </w:r>
    </w:p>
    <w:p w14:paraId="644953DE" w14:textId="06B249F0" w:rsidR="0055420A" w:rsidRPr="008F15A2" w:rsidRDefault="0055420A" w:rsidP="0055420A">
      <w:pPr>
        <w:pStyle w:val="Listparagraf"/>
        <w:numPr>
          <w:ilvl w:val="0"/>
          <w:numId w:val="2"/>
        </w:numPr>
        <w:jc w:val="both"/>
        <w:rPr>
          <w:rFonts w:ascii="Arial" w:hAnsi="Arial" w:cs="Arial"/>
        </w:rPr>
      </w:pPr>
      <w:r w:rsidRPr="008F15A2">
        <w:rPr>
          <w:rFonts w:ascii="Arial" w:hAnsi="Arial" w:cs="Arial"/>
        </w:rPr>
        <w:t>Anexa 4 la Dispozițiile speciale, Partea de Canalizare devine Anexa 3 – Termenele Serviciului de Canalizare.</w:t>
      </w:r>
    </w:p>
    <w:bookmarkEnd w:id="0"/>
    <w:p w14:paraId="51DABD5C" w14:textId="1DC1D924" w:rsidR="00472023" w:rsidRPr="0055420A" w:rsidRDefault="00472023" w:rsidP="00F12746">
      <w:pPr>
        <w:pStyle w:val="Listparagraf"/>
        <w:ind w:left="0"/>
        <w:jc w:val="both"/>
        <w:rPr>
          <w:rFonts w:ascii="Arial" w:hAnsi="Arial" w:cs="Arial"/>
          <w:sz w:val="24"/>
          <w:szCs w:val="24"/>
        </w:rPr>
      </w:pPr>
      <w:r w:rsidRPr="0055420A">
        <w:rPr>
          <w:rFonts w:ascii="Arial" w:hAnsi="Arial" w:cs="Arial"/>
          <w:b/>
          <w:bCs/>
          <w:sz w:val="24"/>
          <w:szCs w:val="24"/>
        </w:rPr>
        <w:t xml:space="preserve">Art. </w:t>
      </w:r>
      <w:r w:rsidR="00F12746">
        <w:rPr>
          <w:rFonts w:ascii="Arial" w:hAnsi="Arial" w:cs="Arial"/>
          <w:b/>
          <w:bCs/>
          <w:sz w:val="24"/>
          <w:szCs w:val="24"/>
        </w:rPr>
        <w:t>6</w:t>
      </w:r>
      <w:r w:rsidRPr="0055420A">
        <w:rPr>
          <w:rFonts w:ascii="Arial" w:hAnsi="Arial" w:cs="Arial"/>
          <w:b/>
          <w:bCs/>
          <w:sz w:val="24"/>
          <w:szCs w:val="24"/>
        </w:rPr>
        <w:t>.</w:t>
      </w:r>
      <w:r w:rsidR="00B920D7" w:rsidRPr="0055420A">
        <w:rPr>
          <w:rFonts w:ascii="Arial" w:hAnsi="Arial" w:cs="Arial"/>
          <w:b/>
          <w:bCs/>
          <w:sz w:val="24"/>
          <w:szCs w:val="24"/>
        </w:rPr>
        <w:t xml:space="preserve"> -</w:t>
      </w:r>
      <w:r w:rsidRPr="0055420A">
        <w:rPr>
          <w:rFonts w:ascii="Arial" w:hAnsi="Arial" w:cs="Arial"/>
          <w:sz w:val="24"/>
          <w:szCs w:val="24"/>
        </w:rPr>
        <w:t xml:space="preserve"> Se acordă mandat special, domnului</w:t>
      </w:r>
      <w:r w:rsidR="006C2BFD" w:rsidRPr="0055420A">
        <w:rPr>
          <w:rFonts w:ascii="Arial" w:hAnsi="Arial" w:cs="Arial"/>
          <w:sz w:val="24"/>
          <w:szCs w:val="24"/>
        </w:rPr>
        <w:t>(ei) _________________________</w:t>
      </w:r>
      <w:r w:rsidRPr="0055420A">
        <w:rPr>
          <w:rFonts w:ascii="Arial" w:hAnsi="Arial" w:cs="Arial"/>
          <w:sz w:val="24"/>
          <w:szCs w:val="24"/>
        </w:rPr>
        <w:t xml:space="preserve">, </w:t>
      </w:r>
      <w:r w:rsidR="006C2BFD" w:rsidRPr="0055420A">
        <w:rPr>
          <w:rFonts w:ascii="Arial" w:hAnsi="Arial" w:cs="Arial"/>
          <w:sz w:val="24"/>
          <w:szCs w:val="24"/>
        </w:rPr>
        <w:t>_______________________(</w:t>
      </w:r>
      <w:r w:rsidRPr="0055420A">
        <w:rPr>
          <w:rFonts w:ascii="Arial" w:hAnsi="Arial" w:cs="Arial"/>
          <w:sz w:val="24"/>
          <w:szCs w:val="24"/>
        </w:rPr>
        <w:t>președintele Consiliului Județean</w:t>
      </w:r>
      <w:r w:rsidR="00B05A13" w:rsidRPr="0055420A">
        <w:rPr>
          <w:rFonts w:ascii="Arial" w:hAnsi="Arial" w:cs="Arial"/>
          <w:sz w:val="24"/>
          <w:szCs w:val="24"/>
        </w:rPr>
        <w:t>, primarul municipiului/orașului/comunei)</w:t>
      </w:r>
      <w:r w:rsidRPr="0055420A">
        <w:rPr>
          <w:rFonts w:ascii="Arial" w:hAnsi="Arial" w:cs="Arial"/>
          <w:sz w:val="24"/>
          <w:szCs w:val="24"/>
        </w:rPr>
        <w:t xml:space="preserve">, în calitate de reprezentant al </w:t>
      </w:r>
      <w:r w:rsidR="00B05A13" w:rsidRPr="0055420A">
        <w:rPr>
          <w:rFonts w:ascii="Arial" w:hAnsi="Arial" w:cs="Arial"/>
          <w:sz w:val="24"/>
          <w:szCs w:val="24"/>
        </w:rPr>
        <w:t>UAT ______________(județul/municipiul/orașul/comuna)</w:t>
      </w:r>
      <w:r w:rsidRPr="0055420A">
        <w:rPr>
          <w:rFonts w:ascii="Arial" w:hAnsi="Arial" w:cs="Arial"/>
          <w:sz w:val="24"/>
          <w:szCs w:val="24"/>
        </w:rPr>
        <w:t xml:space="preserve">, prin Consiliul </w:t>
      </w:r>
      <w:r w:rsidR="00B05A13" w:rsidRPr="0055420A">
        <w:rPr>
          <w:rFonts w:ascii="Arial" w:hAnsi="Arial" w:cs="Arial"/>
          <w:sz w:val="24"/>
          <w:szCs w:val="24"/>
        </w:rPr>
        <w:t>________________</w:t>
      </w:r>
      <w:r w:rsidRPr="0055420A">
        <w:rPr>
          <w:rFonts w:ascii="Arial" w:hAnsi="Arial" w:cs="Arial"/>
          <w:sz w:val="24"/>
          <w:szCs w:val="24"/>
        </w:rPr>
        <w:t xml:space="preserve">, în Adunarea Generală al Asociaţilor Asociației de Dezvoltare Intercomunitară </w:t>
      </w:r>
      <w:r w:rsidR="00B05A13" w:rsidRPr="0055420A">
        <w:rPr>
          <w:rFonts w:ascii="Arial" w:hAnsi="Arial" w:cs="Arial"/>
          <w:sz w:val="24"/>
          <w:szCs w:val="24"/>
        </w:rPr>
        <w:t>Apă Canalizare Județul Arad</w:t>
      </w:r>
      <w:r w:rsidRPr="0055420A">
        <w:rPr>
          <w:rFonts w:ascii="Arial" w:hAnsi="Arial" w:cs="Arial"/>
          <w:sz w:val="24"/>
          <w:szCs w:val="24"/>
        </w:rPr>
        <w:t xml:space="preserve">, să voteze în cadrul Adunării Generale al Asociaților Asociației de Dezvoltare Intercomunitară </w:t>
      </w:r>
      <w:r w:rsidR="00B05A13" w:rsidRPr="0055420A">
        <w:rPr>
          <w:rFonts w:ascii="Arial" w:hAnsi="Arial" w:cs="Arial"/>
          <w:sz w:val="24"/>
          <w:szCs w:val="24"/>
        </w:rPr>
        <w:t>Apă Canalizare Județul Arad</w:t>
      </w:r>
      <w:r w:rsidRPr="0055420A">
        <w:rPr>
          <w:rFonts w:ascii="Arial" w:hAnsi="Arial" w:cs="Arial"/>
          <w:sz w:val="24"/>
          <w:szCs w:val="24"/>
        </w:rPr>
        <w:t xml:space="preserve"> în numele și pe seama unității administrativ teritoriale, aprobarea Strategiei de tarifare pentru serviciile de alimentare cu apă şi de canalizare, aferentă planului de afaceri și a strategiei privind redevența, în conformitate cu prevederile Avizului ANRSC nr. </w:t>
      </w:r>
      <w:r w:rsidR="004C5E65">
        <w:rPr>
          <w:rFonts w:ascii="Arial" w:hAnsi="Arial" w:cs="Arial"/>
          <w:sz w:val="24"/>
          <w:szCs w:val="24"/>
        </w:rPr>
        <w:t>978944/10.07.</w:t>
      </w:r>
      <w:r w:rsidR="00B05A13" w:rsidRPr="0055420A">
        <w:rPr>
          <w:rFonts w:ascii="Arial" w:hAnsi="Arial" w:cs="Arial"/>
          <w:sz w:val="24"/>
          <w:szCs w:val="24"/>
        </w:rPr>
        <w:t>2023</w:t>
      </w:r>
      <w:r w:rsidRPr="0055420A">
        <w:rPr>
          <w:rFonts w:ascii="Arial" w:hAnsi="Arial" w:cs="Arial"/>
          <w:sz w:val="24"/>
          <w:szCs w:val="24"/>
        </w:rPr>
        <w:t>, anexat la prezenta hotărâre</w:t>
      </w:r>
      <w:r w:rsidR="00B920D7" w:rsidRPr="0055420A">
        <w:rPr>
          <w:rFonts w:ascii="Arial" w:hAnsi="Arial" w:cs="Arial"/>
          <w:sz w:val="24"/>
          <w:szCs w:val="24"/>
        </w:rPr>
        <w:t xml:space="preserve"> precum și modificarea Contractul de Delegare a Gestiunii Serviciului de alimentare cu apă şi de canalizare înregistrat sub nr. 648/30.12.2009, prin Actul Aditional nr. 20</w:t>
      </w:r>
      <w:r w:rsidRPr="0055420A">
        <w:rPr>
          <w:rFonts w:ascii="Arial" w:hAnsi="Arial" w:cs="Arial"/>
          <w:sz w:val="24"/>
          <w:szCs w:val="24"/>
        </w:rPr>
        <w:t>.</w:t>
      </w:r>
    </w:p>
    <w:p w14:paraId="7C5EA5D3" w14:textId="0CB2827E" w:rsidR="00B920D7" w:rsidRPr="00B920D7" w:rsidRDefault="00B920D7" w:rsidP="00B920D7">
      <w:pPr>
        <w:pStyle w:val="WW-Default"/>
        <w:jc w:val="both"/>
        <w:rPr>
          <w:rFonts w:ascii="Arial" w:eastAsiaTheme="minorHAnsi" w:hAnsi="Arial" w:cs="Arial"/>
          <w:color w:val="auto"/>
          <w14:ligatures w14:val="standardContextual"/>
        </w:rPr>
      </w:pPr>
      <w:r>
        <w:rPr>
          <w:rFonts w:ascii="Arial" w:hAnsi="Arial" w:cs="Arial"/>
          <w:b/>
          <w:bCs/>
          <w:sz w:val="22"/>
          <w:szCs w:val="22"/>
        </w:rPr>
        <w:t xml:space="preserve">Art. </w:t>
      </w:r>
      <w:r w:rsidR="00FF4F4E">
        <w:rPr>
          <w:rFonts w:ascii="Arial" w:hAnsi="Arial" w:cs="Arial"/>
          <w:b/>
          <w:bCs/>
          <w:sz w:val="22"/>
          <w:szCs w:val="22"/>
        </w:rPr>
        <w:t>7</w:t>
      </w:r>
      <w:r>
        <w:rPr>
          <w:rFonts w:ascii="Arial" w:hAnsi="Arial" w:cs="Arial"/>
          <w:b/>
          <w:bCs/>
          <w:sz w:val="22"/>
          <w:szCs w:val="22"/>
          <w:lang w:val="ro-RO"/>
        </w:rPr>
        <w:t xml:space="preserve"> – </w:t>
      </w:r>
      <w:r w:rsidRPr="00B920D7">
        <w:rPr>
          <w:rFonts w:ascii="Arial" w:eastAsiaTheme="minorHAnsi" w:hAnsi="Arial" w:cs="Arial"/>
          <w:color w:val="auto"/>
          <w14:ligatures w14:val="standardContextual"/>
        </w:rPr>
        <w:t xml:space="preserve">Se acordă mandat Asociaţiei de Dezvoltare Intercomunitară  Apă Canalizare Judeţul Arad, cu sediul în Arad, Str. </w:t>
      </w:r>
      <w:r>
        <w:rPr>
          <w:rFonts w:ascii="Arial" w:eastAsiaTheme="minorHAnsi" w:hAnsi="Arial" w:cs="Arial"/>
          <w:color w:val="auto"/>
          <w14:ligatures w14:val="standardContextual"/>
        </w:rPr>
        <w:t>B-dul Revoluției, nr. 81</w:t>
      </w:r>
      <w:r w:rsidRPr="00B920D7">
        <w:rPr>
          <w:rFonts w:ascii="Arial" w:eastAsiaTheme="minorHAnsi" w:hAnsi="Arial" w:cs="Arial"/>
          <w:color w:val="auto"/>
          <w14:ligatures w14:val="standardContextual"/>
        </w:rPr>
        <w:t xml:space="preserve">, jud. Arad, înscrisă la Registrul asociaţiilor şi fundaţiilor de la grefa Judecătoriei Arad cu nr. 19/15.04.2008, să semneze, în numele şi pe seama membrilor asociaţi, Actul Adițional  nr. </w:t>
      </w:r>
      <w:r>
        <w:rPr>
          <w:rFonts w:ascii="Arial" w:eastAsiaTheme="minorHAnsi" w:hAnsi="Arial" w:cs="Arial"/>
          <w:color w:val="auto"/>
          <w14:ligatures w14:val="standardContextual"/>
        </w:rPr>
        <w:t>20</w:t>
      </w:r>
      <w:r w:rsidRPr="00B920D7">
        <w:rPr>
          <w:rFonts w:ascii="Arial" w:eastAsiaTheme="minorHAnsi" w:hAnsi="Arial" w:cs="Arial"/>
          <w:color w:val="auto"/>
          <w14:ligatures w14:val="standardContextual"/>
        </w:rPr>
        <w:t xml:space="preserve"> la Contractul de Delegare nr. 648/30.12.2009, prin reprezentantul său legal, dl. Cionca Iustin - Preşedintele Asociaţiei de Dezvoltare Intercomunitară  Apă Canalizare Judeţul Arad.</w:t>
      </w:r>
    </w:p>
    <w:p w14:paraId="0AABC2AC" w14:textId="676209D0" w:rsidR="001C5E7A" w:rsidRPr="001C5E7A" w:rsidRDefault="00472023" w:rsidP="00472023">
      <w:pPr>
        <w:jc w:val="both"/>
        <w:rPr>
          <w:rFonts w:ascii="Arial" w:hAnsi="Arial" w:cs="Arial"/>
          <w:sz w:val="24"/>
          <w:szCs w:val="24"/>
        </w:rPr>
      </w:pPr>
      <w:r w:rsidRPr="001C5E7A">
        <w:rPr>
          <w:rFonts w:ascii="Arial" w:hAnsi="Arial" w:cs="Arial"/>
          <w:sz w:val="24"/>
          <w:szCs w:val="24"/>
        </w:rPr>
        <w:t xml:space="preserve"> </w:t>
      </w:r>
      <w:r w:rsidRPr="00737D20">
        <w:rPr>
          <w:rFonts w:ascii="Arial" w:hAnsi="Arial" w:cs="Arial"/>
          <w:b/>
          <w:bCs/>
          <w:sz w:val="24"/>
          <w:szCs w:val="24"/>
        </w:rPr>
        <w:t>Art.</w:t>
      </w:r>
      <w:r w:rsidR="00FF4F4E">
        <w:rPr>
          <w:rFonts w:ascii="Arial" w:hAnsi="Arial" w:cs="Arial"/>
          <w:b/>
          <w:bCs/>
          <w:sz w:val="24"/>
          <w:szCs w:val="24"/>
        </w:rPr>
        <w:t>8</w:t>
      </w:r>
      <w:r w:rsidRPr="00737D20">
        <w:rPr>
          <w:rFonts w:ascii="Arial" w:hAnsi="Arial" w:cs="Arial"/>
          <w:b/>
          <w:bCs/>
          <w:sz w:val="24"/>
          <w:szCs w:val="24"/>
        </w:rPr>
        <w:t>.</w:t>
      </w:r>
      <w:r w:rsidR="00B920D7">
        <w:rPr>
          <w:rFonts w:ascii="Arial" w:hAnsi="Arial" w:cs="Arial"/>
          <w:sz w:val="24"/>
          <w:szCs w:val="24"/>
        </w:rPr>
        <w:t xml:space="preserve"> - </w:t>
      </w:r>
      <w:r w:rsidRPr="001C5E7A">
        <w:rPr>
          <w:rFonts w:ascii="Arial" w:hAnsi="Arial" w:cs="Arial"/>
          <w:sz w:val="24"/>
          <w:szCs w:val="24"/>
        </w:rPr>
        <w:t xml:space="preserve">Cu aducerea la îndeplinire a prezentei hotărâri se încredinţează </w:t>
      </w:r>
      <w:r w:rsidR="00B05A13">
        <w:rPr>
          <w:rFonts w:ascii="Arial" w:hAnsi="Arial" w:cs="Arial"/>
          <w:sz w:val="24"/>
          <w:szCs w:val="24"/>
        </w:rPr>
        <w:t>_________________</w:t>
      </w:r>
    </w:p>
    <w:p w14:paraId="58A7BC22" w14:textId="4BEB243D" w:rsidR="00B05A13" w:rsidRDefault="00472023" w:rsidP="00472023">
      <w:pPr>
        <w:jc w:val="both"/>
        <w:rPr>
          <w:rFonts w:ascii="Arial" w:hAnsi="Arial" w:cs="Arial"/>
          <w:sz w:val="24"/>
          <w:szCs w:val="24"/>
        </w:rPr>
      </w:pPr>
      <w:r w:rsidRPr="00737D20">
        <w:rPr>
          <w:rFonts w:ascii="Arial" w:hAnsi="Arial" w:cs="Arial"/>
          <w:b/>
          <w:bCs/>
          <w:sz w:val="24"/>
          <w:szCs w:val="24"/>
        </w:rPr>
        <w:t xml:space="preserve">Art. </w:t>
      </w:r>
      <w:r w:rsidR="00FF4F4E">
        <w:rPr>
          <w:rFonts w:ascii="Arial" w:hAnsi="Arial" w:cs="Arial"/>
          <w:b/>
          <w:bCs/>
          <w:sz w:val="24"/>
          <w:szCs w:val="24"/>
        </w:rPr>
        <w:t>9</w:t>
      </w:r>
      <w:r w:rsidRPr="001C5E7A">
        <w:rPr>
          <w:rFonts w:ascii="Arial" w:hAnsi="Arial" w:cs="Arial"/>
          <w:sz w:val="24"/>
          <w:szCs w:val="24"/>
        </w:rPr>
        <w:t xml:space="preserve">. </w:t>
      </w:r>
      <w:r w:rsidR="00B920D7">
        <w:rPr>
          <w:rFonts w:ascii="Arial" w:hAnsi="Arial" w:cs="Arial"/>
          <w:sz w:val="24"/>
          <w:szCs w:val="24"/>
        </w:rPr>
        <w:t xml:space="preserve">- </w:t>
      </w:r>
      <w:r w:rsidRPr="001C5E7A">
        <w:rPr>
          <w:rFonts w:ascii="Arial" w:hAnsi="Arial" w:cs="Arial"/>
          <w:sz w:val="24"/>
          <w:szCs w:val="24"/>
        </w:rPr>
        <w:t>Hotărârea se comunică</w:t>
      </w:r>
      <w:r w:rsidR="00B920D7">
        <w:rPr>
          <w:rFonts w:ascii="Arial" w:hAnsi="Arial" w:cs="Arial"/>
          <w:sz w:val="24"/>
          <w:szCs w:val="24"/>
        </w:rPr>
        <w:t>:</w:t>
      </w:r>
    </w:p>
    <w:p w14:paraId="7DC6604F" w14:textId="77777777" w:rsidR="00B05A13" w:rsidRDefault="00B05A13" w:rsidP="00472023">
      <w:pPr>
        <w:jc w:val="both"/>
        <w:rPr>
          <w:rFonts w:ascii="Arial" w:hAnsi="Arial" w:cs="Arial"/>
          <w:sz w:val="24"/>
          <w:szCs w:val="24"/>
        </w:rPr>
      </w:pPr>
      <w:r>
        <w:rPr>
          <w:rFonts w:ascii="Arial" w:hAnsi="Arial" w:cs="Arial"/>
          <w:sz w:val="24"/>
          <w:szCs w:val="24"/>
        </w:rPr>
        <w:t>-</w:t>
      </w:r>
      <w:r w:rsidR="00472023" w:rsidRPr="001C5E7A">
        <w:rPr>
          <w:rFonts w:ascii="Arial" w:hAnsi="Arial" w:cs="Arial"/>
          <w:sz w:val="24"/>
          <w:szCs w:val="24"/>
        </w:rPr>
        <w:t xml:space="preserve"> </w:t>
      </w:r>
      <w:r>
        <w:rPr>
          <w:rFonts w:ascii="Arial" w:hAnsi="Arial" w:cs="Arial"/>
          <w:sz w:val="24"/>
          <w:szCs w:val="24"/>
        </w:rPr>
        <w:t xml:space="preserve">Asociaței de </w:t>
      </w:r>
      <w:r w:rsidR="00472023" w:rsidRPr="001C5E7A">
        <w:rPr>
          <w:rFonts w:ascii="Arial" w:hAnsi="Arial" w:cs="Arial"/>
          <w:sz w:val="24"/>
          <w:szCs w:val="24"/>
        </w:rPr>
        <w:t xml:space="preserve">Dezvoltare Intercomunitară </w:t>
      </w:r>
      <w:r>
        <w:rPr>
          <w:rFonts w:ascii="Arial" w:hAnsi="Arial" w:cs="Arial"/>
          <w:sz w:val="24"/>
          <w:szCs w:val="24"/>
        </w:rPr>
        <w:t>Apă Canalizare Judetul Arad;</w:t>
      </w:r>
    </w:p>
    <w:p w14:paraId="602B3AA2" w14:textId="6DE0B0FF" w:rsidR="00B05A13" w:rsidRDefault="00B05A13" w:rsidP="00472023">
      <w:pPr>
        <w:jc w:val="both"/>
        <w:rPr>
          <w:rFonts w:ascii="Arial" w:hAnsi="Arial" w:cs="Arial"/>
          <w:sz w:val="24"/>
          <w:szCs w:val="24"/>
        </w:rPr>
      </w:pPr>
      <w:r>
        <w:rPr>
          <w:rFonts w:ascii="Arial" w:hAnsi="Arial" w:cs="Arial"/>
          <w:sz w:val="24"/>
          <w:szCs w:val="24"/>
        </w:rPr>
        <w:t>-</w:t>
      </w:r>
      <w:r w:rsidR="00472023" w:rsidRPr="001C5E7A">
        <w:rPr>
          <w:rFonts w:ascii="Arial" w:hAnsi="Arial" w:cs="Arial"/>
          <w:sz w:val="24"/>
          <w:szCs w:val="24"/>
        </w:rPr>
        <w:t xml:space="preserve"> </w:t>
      </w:r>
      <w:r w:rsidR="00357903">
        <w:rPr>
          <w:rFonts w:ascii="Arial" w:hAnsi="Arial" w:cs="Arial"/>
          <w:sz w:val="24"/>
          <w:szCs w:val="24"/>
        </w:rPr>
        <w:t>O</w:t>
      </w:r>
      <w:r w:rsidR="00472023" w:rsidRPr="001C5E7A">
        <w:rPr>
          <w:rFonts w:ascii="Arial" w:hAnsi="Arial" w:cs="Arial"/>
          <w:sz w:val="24"/>
          <w:szCs w:val="24"/>
        </w:rPr>
        <w:t>peratorul</w:t>
      </w:r>
      <w:r w:rsidR="00357903">
        <w:rPr>
          <w:rFonts w:ascii="Arial" w:hAnsi="Arial" w:cs="Arial"/>
          <w:sz w:val="24"/>
          <w:szCs w:val="24"/>
        </w:rPr>
        <w:t>ui</w:t>
      </w:r>
      <w:r w:rsidR="00472023" w:rsidRPr="001C5E7A">
        <w:rPr>
          <w:rFonts w:ascii="Arial" w:hAnsi="Arial" w:cs="Arial"/>
          <w:sz w:val="24"/>
          <w:szCs w:val="24"/>
        </w:rPr>
        <w:t xml:space="preserve"> regional </w:t>
      </w:r>
      <w:r>
        <w:rPr>
          <w:rFonts w:ascii="Arial" w:hAnsi="Arial" w:cs="Arial"/>
          <w:sz w:val="24"/>
          <w:szCs w:val="24"/>
        </w:rPr>
        <w:t xml:space="preserve">Compania de Apă Arad SA </w:t>
      </w:r>
    </w:p>
    <w:p w14:paraId="19F224A8" w14:textId="787DD933" w:rsidR="001C5E7A" w:rsidRPr="001C5E7A" w:rsidRDefault="00B05A13" w:rsidP="00472023">
      <w:pPr>
        <w:jc w:val="both"/>
        <w:rPr>
          <w:rFonts w:ascii="Arial" w:hAnsi="Arial" w:cs="Arial"/>
          <w:sz w:val="24"/>
          <w:szCs w:val="24"/>
        </w:rPr>
      </w:pPr>
      <w:r>
        <w:rPr>
          <w:rFonts w:ascii="Arial" w:hAnsi="Arial" w:cs="Arial"/>
          <w:sz w:val="24"/>
          <w:szCs w:val="24"/>
        </w:rPr>
        <w:t>-</w:t>
      </w:r>
      <w:r w:rsidR="00472023" w:rsidRPr="001C5E7A">
        <w:rPr>
          <w:rFonts w:ascii="Arial" w:hAnsi="Arial" w:cs="Arial"/>
          <w:sz w:val="24"/>
          <w:szCs w:val="24"/>
        </w:rPr>
        <w:t xml:space="preserve"> Instituţiei Prefectului judeţului </w:t>
      </w:r>
      <w:r>
        <w:rPr>
          <w:rFonts w:ascii="Arial" w:hAnsi="Arial" w:cs="Arial"/>
          <w:sz w:val="24"/>
          <w:szCs w:val="24"/>
        </w:rPr>
        <w:t>Arad</w:t>
      </w:r>
      <w:r w:rsidR="00472023" w:rsidRPr="001C5E7A">
        <w:rPr>
          <w:rFonts w:ascii="Arial" w:hAnsi="Arial" w:cs="Arial"/>
          <w:sz w:val="24"/>
          <w:szCs w:val="24"/>
        </w:rPr>
        <w:t>.</w:t>
      </w:r>
    </w:p>
    <w:p w14:paraId="1792A85E" w14:textId="77777777" w:rsidR="001C5E7A" w:rsidRPr="001C5E7A" w:rsidRDefault="00472023" w:rsidP="00472023">
      <w:pPr>
        <w:jc w:val="both"/>
        <w:rPr>
          <w:rFonts w:ascii="Arial" w:hAnsi="Arial" w:cs="Arial"/>
          <w:sz w:val="24"/>
          <w:szCs w:val="24"/>
        </w:rPr>
      </w:pPr>
      <w:r w:rsidRPr="001C5E7A">
        <w:rPr>
          <w:rFonts w:ascii="Arial" w:hAnsi="Arial" w:cs="Arial"/>
          <w:sz w:val="24"/>
          <w:szCs w:val="24"/>
        </w:rPr>
        <w:t xml:space="preserve"> _____________, _____________</w:t>
      </w:r>
    </w:p>
    <w:p w14:paraId="0D4E3F86" w14:textId="052FD560" w:rsidR="001C5E7A" w:rsidRPr="001C5E7A" w:rsidRDefault="00472023" w:rsidP="00472023">
      <w:pPr>
        <w:jc w:val="both"/>
        <w:rPr>
          <w:rFonts w:ascii="Arial" w:hAnsi="Arial" w:cs="Arial"/>
          <w:sz w:val="24"/>
          <w:szCs w:val="24"/>
        </w:rPr>
      </w:pPr>
      <w:r w:rsidRPr="001C5E7A">
        <w:rPr>
          <w:rFonts w:ascii="Arial" w:hAnsi="Arial" w:cs="Arial"/>
          <w:sz w:val="24"/>
          <w:szCs w:val="24"/>
        </w:rPr>
        <w:t xml:space="preserve"> PREŞEDINTE</w:t>
      </w:r>
    </w:p>
    <w:p w14:paraId="11F42558" w14:textId="77777777" w:rsidR="001C5E7A" w:rsidRDefault="001C5E7A" w:rsidP="00472023">
      <w:pPr>
        <w:jc w:val="both"/>
        <w:rPr>
          <w:rFonts w:ascii="Arial" w:hAnsi="Arial" w:cs="Arial"/>
          <w:sz w:val="24"/>
          <w:szCs w:val="24"/>
        </w:rPr>
      </w:pPr>
      <w:r w:rsidRPr="001C5E7A">
        <w:rPr>
          <w:rFonts w:ascii="Arial" w:hAnsi="Arial" w:cs="Arial"/>
          <w:sz w:val="24"/>
          <w:szCs w:val="24"/>
        </w:rPr>
        <w:t>CONTRASEMNEAZĂ</w:t>
      </w:r>
    </w:p>
    <w:p w14:paraId="0A3AA511" w14:textId="005D5794" w:rsidR="00357903" w:rsidRPr="001C5E7A" w:rsidRDefault="00357903" w:rsidP="00472023">
      <w:pPr>
        <w:jc w:val="both"/>
        <w:rPr>
          <w:rFonts w:ascii="Arial" w:hAnsi="Arial" w:cs="Arial"/>
          <w:sz w:val="24"/>
          <w:szCs w:val="24"/>
        </w:rPr>
      </w:pPr>
      <w:r>
        <w:rPr>
          <w:rFonts w:ascii="Arial" w:hAnsi="Arial" w:cs="Arial"/>
          <w:sz w:val="24"/>
          <w:szCs w:val="24"/>
        </w:rPr>
        <w:t>SECRETAR GENERAL AL -------</w:t>
      </w:r>
    </w:p>
    <w:sectPr w:rsidR="00357903" w:rsidRPr="001C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5689"/>
    <w:multiLevelType w:val="hybridMultilevel"/>
    <w:tmpl w:val="414EC51A"/>
    <w:lvl w:ilvl="0" w:tplc="CD1C65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209D0"/>
    <w:multiLevelType w:val="hybridMultilevel"/>
    <w:tmpl w:val="2ACE75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9311A2"/>
    <w:multiLevelType w:val="hybridMultilevel"/>
    <w:tmpl w:val="CBB68688"/>
    <w:lvl w:ilvl="0" w:tplc="177A12A0">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5270709">
    <w:abstractNumId w:val="0"/>
  </w:num>
  <w:num w:numId="2" w16cid:durableId="1444417118">
    <w:abstractNumId w:val="1"/>
  </w:num>
  <w:num w:numId="3" w16cid:durableId="1613131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32"/>
    <w:rsid w:val="00014A10"/>
    <w:rsid w:val="00153B1F"/>
    <w:rsid w:val="001C5E7A"/>
    <w:rsid w:val="00214DB6"/>
    <w:rsid w:val="00357903"/>
    <w:rsid w:val="00465656"/>
    <w:rsid w:val="00472023"/>
    <w:rsid w:val="00474D85"/>
    <w:rsid w:val="004C5E65"/>
    <w:rsid w:val="00525A35"/>
    <w:rsid w:val="0055420A"/>
    <w:rsid w:val="005A21FA"/>
    <w:rsid w:val="00634497"/>
    <w:rsid w:val="006A2882"/>
    <w:rsid w:val="006C2BFD"/>
    <w:rsid w:val="00737D20"/>
    <w:rsid w:val="00784F6C"/>
    <w:rsid w:val="007C6CE1"/>
    <w:rsid w:val="007D4A32"/>
    <w:rsid w:val="008373DA"/>
    <w:rsid w:val="008F15A2"/>
    <w:rsid w:val="00B05A13"/>
    <w:rsid w:val="00B33E45"/>
    <w:rsid w:val="00B920D7"/>
    <w:rsid w:val="00C030CA"/>
    <w:rsid w:val="00EA4E2A"/>
    <w:rsid w:val="00F12746"/>
    <w:rsid w:val="00F153C3"/>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E8A1"/>
  <w15:chartTrackingRefBased/>
  <w15:docId w15:val="{C502259D-6573-40F4-AC59-EC3D6372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05A13"/>
    <w:pPr>
      <w:ind w:left="720"/>
      <w:contextualSpacing/>
    </w:pPr>
  </w:style>
  <w:style w:type="character" w:styleId="Robust">
    <w:name w:val="Strong"/>
    <w:qFormat/>
    <w:rsid w:val="00B920D7"/>
    <w:rPr>
      <w:b/>
      <w:bCs/>
    </w:rPr>
  </w:style>
  <w:style w:type="character" w:styleId="Accentuat">
    <w:name w:val="Emphasis"/>
    <w:qFormat/>
    <w:rsid w:val="00B920D7"/>
    <w:rPr>
      <w:i/>
      <w:iCs/>
    </w:rPr>
  </w:style>
  <w:style w:type="paragraph" w:styleId="Corptext">
    <w:name w:val="Body Text"/>
    <w:basedOn w:val="Normal"/>
    <w:link w:val="CorptextCaracter"/>
    <w:rsid w:val="00B920D7"/>
    <w:pPr>
      <w:widowControl w:val="0"/>
      <w:suppressAutoHyphens/>
      <w:spacing w:after="120" w:line="240" w:lineRule="auto"/>
    </w:pPr>
    <w:rPr>
      <w:rFonts w:ascii="Times New Roman" w:eastAsia="Lucida Sans Unicode" w:hAnsi="Times New Roman" w:cs="Times New Roman"/>
      <w:sz w:val="24"/>
      <w:szCs w:val="24"/>
      <w:lang w:val="ro-RO"/>
      <w14:ligatures w14:val="none"/>
    </w:rPr>
  </w:style>
  <w:style w:type="character" w:customStyle="1" w:styleId="CorptextCaracter">
    <w:name w:val="Corp text Caracter"/>
    <w:basedOn w:val="Fontdeparagrafimplicit"/>
    <w:link w:val="Corptext"/>
    <w:rsid w:val="00B920D7"/>
    <w:rPr>
      <w:rFonts w:ascii="Times New Roman" w:eastAsia="Lucida Sans Unicode" w:hAnsi="Times New Roman" w:cs="Times New Roman"/>
      <w:sz w:val="24"/>
      <w:szCs w:val="24"/>
      <w:lang w:val="ro-RO"/>
      <w14:ligatures w14:val="none"/>
    </w:rPr>
  </w:style>
  <w:style w:type="paragraph" w:customStyle="1" w:styleId="WW-Default">
    <w:name w:val="WW-Default"/>
    <w:rsid w:val="00B920D7"/>
    <w:pPr>
      <w:suppressAutoHyphens/>
      <w:autoSpaceDE w:val="0"/>
      <w:spacing w:after="0" w:line="240" w:lineRule="auto"/>
    </w:pPr>
    <w:rPr>
      <w:rFonts w:ascii="Times New Roman" w:eastAsia="Arial" w:hAnsi="Times New Roman" w:cs="Times New Roman"/>
      <w:color w:val="00000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CAA</dc:creator>
  <cp:keywords/>
  <dc:description/>
  <cp:lastModifiedBy>adi ac</cp:lastModifiedBy>
  <cp:revision>5</cp:revision>
  <dcterms:created xsi:type="dcterms:W3CDTF">2023-07-11T07:04:00Z</dcterms:created>
  <dcterms:modified xsi:type="dcterms:W3CDTF">2023-07-12T09:26:00Z</dcterms:modified>
</cp:coreProperties>
</file>